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7B" w:rsidRDefault="00D3097B" w:rsidP="00D3097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3097B" w:rsidRDefault="00D3097B" w:rsidP="00D3097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№3»</w:t>
      </w:r>
    </w:p>
    <w:p w:rsidR="00D3097B" w:rsidRDefault="00D3097B" w:rsidP="00D3097B">
      <w:pPr>
        <w:spacing w:after="0" w:line="240" w:lineRule="auto"/>
        <w:jc w:val="center"/>
        <w:rPr>
          <w:rFonts w:ascii="Times New Roman" w:hAnsi="Times New Roman"/>
        </w:rPr>
      </w:pPr>
    </w:p>
    <w:p w:rsidR="00D3097B" w:rsidRDefault="00D3097B" w:rsidP="00D30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97B" w:rsidRDefault="00D3097B" w:rsidP="00D30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3097B" w:rsidTr="00D3097B">
        <w:tc>
          <w:tcPr>
            <w:tcW w:w="4898" w:type="dxa"/>
            <w:hideMark/>
          </w:tcPr>
          <w:p w:rsidR="00D3097B" w:rsidRDefault="00D30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D3097B" w:rsidRDefault="00D309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3097B" w:rsidRDefault="00D309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_________А.А. Кондрашова</w:t>
            </w:r>
          </w:p>
          <w:p w:rsidR="00D3097B" w:rsidRDefault="00D30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«___»_____2017г.</w:t>
            </w:r>
          </w:p>
        </w:tc>
        <w:tc>
          <w:tcPr>
            <w:tcW w:w="4899" w:type="dxa"/>
            <w:hideMark/>
          </w:tcPr>
          <w:p w:rsidR="00D3097B" w:rsidRDefault="00D3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Утверждаю</w:t>
            </w:r>
          </w:p>
          <w:p w:rsidR="00D3097B" w:rsidRDefault="00D309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СОШ №3</w:t>
            </w:r>
          </w:p>
          <w:p w:rsidR="00D3097B" w:rsidRDefault="00D309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________Л.Ю.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Саморукова</w:t>
            </w:r>
            <w:proofErr w:type="spellEnd"/>
          </w:p>
          <w:p w:rsidR="00D3097B" w:rsidRDefault="00D3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«___»_____2017г.</w:t>
            </w:r>
          </w:p>
        </w:tc>
      </w:tr>
    </w:tbl>
    <w:p w:rsidR="00D3097B" w:rsidRDefault="00D3097B" w:rsidP="00D3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3097B" w:rsidRDefault="00D3097B" w:rsidP="00D3097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D3097B" w:rsidRDefault="00D3097B" w:rsidP="00D3097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97B" w:rsidRDefault="00D3097B" w:rsidP="00D3097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97B" w:rsidRDefault="00D3097B" w:rsidP="00D3097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97B" w:rsidRDefault="00D3097B" w:rsidP="00D3097B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3097B" w:rsidRDefault="00D3097B" w:rsidP="00D309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36"/>
        </w:rPr>
        <w:t>Образовательная программа дополнительного образования детей</w:t>
      </w:r>
      <w:r>
        <w:rPr>
          <w:rFonts w:ascii="Times New Roman" w:hAnsi="Times New Roman" w:cs="Times New Roman"/>
          <w:b/>
          <w:bCs/>
          <w:sz w:val="44"/>
          <w:szCs w:val="36"/>
        </w:rPr>
        <w:br/>
      </w:r>
      <w:r>
        <w:rPr>
          <w:rFonts w:ascii="Times New Roman" w:hAnsi="Times New Roman" w:cs="Times New Roman"/>
          <w:b/>
          <w:bCs/>
          <w:i/>
          <w:iCs/>
          <w:sz w:val="44"/>
          <w:szCs w:val="36"/>
        </w:rPr>
        <w:t>«</w:t>
      </w:r>
      <w:r>
        <w:rPr>
          <w:rFonts w:ascii="Times New Roman" w:hAnsi="Times New Roman" w:cs="Times New Roman"/>
          <w:b/>
          <w:bCs/>
          <w:i/>
          <w:iCs/>
          <w:sz w:val="44"/>
          <w:szCs w:val="36"/>
        </w:rPr>
        <w:t>Мое Оренбуржье</w:t>
      </w:r>
      <w:r>
        <w:rPr>
          <w:rFonts w:ascii="Times New Roman" w:hAnsi="Times New Roman" w:cs="Times New Roman"/>
          <w:b/>
          <w:bCs/>
          <w:i/>
          <w:iCs/>
          <w:sz w:val="44"/>
          <w:szCs w:val="36"/>
        </w:rPr>
        <w:t>»</w:t>
      </w:r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D3097B" w:rsidRDefault="00D3097B" w:rsidP="00D3097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Составители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Гумирова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Т.В</w:t>
      </w:r>
      <w:r>
        <w:rPr>
          <w:rFonts w:ascii="Times New Roman" w:hAnsi="Times New Roman" w:cs="Times New Roman"/>
          <w:bCs/>
          <w:sz w:val="28"/>
          <w:szCs w:val="28"/>
        </w:rPr>
        <w:t xml:space="preserve">., учитель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классов,  </w:t>
      </w:r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Лимонова О.А., учитель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начальных</w:t>
      </w:r>
      <w:proofErr w:type="gramEnd"/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классов</w:t>
      </w:r>
    </w:p>
    <w:p w:rsidR="00D3097B" w:rsidRDefault="00D3097B" w:rsidP="00D3097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3097B" w:rsidRDefault="00D3097B" w:rsidP="00D3097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97B" w:rsidRDefault="00D3097B" w:rsidP="007C69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7B" w:rsidRDefault="00D3097B" w:rsidP="007C69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7B" w:rsidRDefault="00D3097B" w:rsidP="007C69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7B" w:rsidRDefault="00D3097B" w:rsidP="007C69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7B" w:rsidRDefault="00D3097B" w:rsidP="007C69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7B" w:rsidRDefault="00D3097B" w:rsidP="007C69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7B" w:rsidRDefault="00D3097B" w:rsidP="007C69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7B" w:rsidRDefault="00D3097B" w:rsidP="007C69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7B" w:rsidRDefault="00D3097B" w:rsidP="007C69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7B" w:rsidRDefault="00D3097B" w:rsidP="007C69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19" w:rsidRDefault="00702419" w:rsidP="00D309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7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3120" w:rsidRDefault="00A33120" w:rsidP="00D309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120" w:rsidRPr="00A33120" w:rsidRDefault="00A33120" w:rsidP="00A33120">
      <w:pPr>
        <w:pStyle w:val="Standard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>Задачу вырастить свою смену умной, смелой, доброй, трудолюбивой жизнь ставит не только перед нами, она стояла и перед нашими отцами и дедами, перед дедами наших дедов – в веках и тысячелетиях. Осознание того, что утрата многих профессиональных традиций привела к обнищанию общества, к разрыву связи времен и поколений, заставляет современных ученых и исследователей искать пути возрождения интереса к национальным, культурным традициям народов различных регионов страны на основе глубокого их изучения и приобщения к ним всех слоев населения.</w:t>
      </w:r>
    </w:p>
    <w:p w:rsidR="00A33120" w:rsidRPr="00A33120" w:rsidRDefault="00A33120" w:rsidP="00A33120">
      <w:pPr>
        <w:pStyle w:val="Standard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 xml:space="preserve">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он, повзрослев, осознает себя. Но мало воспевать свой край. Надо вслушиваться в голос истории, осмысливая ее связь с современностью. В этой связи огромное значение имеет ознакомление младших школьников с историей, культурой, экономикой, бытом родного края. Краеведческий подход в образовании младших школьников дает возможность </w:t>
      </w:r>
      <w:proofErr w:type="spellStart"/>
      <w:r w:rsidRPr="00A33120">
        <w:rPr>
          <w:rFonts w:ascii="Times New Roman" w:hAnsi="Times New Roman"/>
          <w:sz w:val="24"/>
          <w:szCs w:val="24"/>
        </w:rPr>
        <w:t>гуманизировать</w:t>
      </w:r>
      <w:proofErr w:type="spellEnd"/>
      <w:r w:rsidRPr="00A33120">
        <w:rPr>
          <w:rFonts w:ascii="Times New Roman" w:hAnsi="Times New Roman"/>
          <w:sz w:val="24"/>
          <w:szCs w:val="24"/>
        </w:rPr>
        <w:t xml:space="preserve"> воспитательный процесс.       </w:t>
      </w:r>
    </w:p>
    <w:p w:rsidR="00A33120" w:rsidRPr="00A33120" w:rsidRDefault="00A33120" w:rsidP="00A33120">
      <w:pPr>
        <w:pStyle w:val="Standard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 xml:space="preserve">  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 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A33120">
        <w:rPr>
          <w:rFonts w:ascii="Times New Roman" w:hAnsi="Times New Roman"/>
          <w:sz w:val="24"/>
          <w:szCs w:val="24"/>
        </w:rPr>
        <w:t>вств сл</w:t>
      </w:r>
      <w:proofErr w:type="gramEnd"/>
      <w:r w:rsidRPr="00A33120">
        <w:rPr>
          <w:rFonts w:ascii="Times New Roman" w:hAnsi="Times New Roman"/>
          <w:sz w:val="24"/>
          <w:szCs w:val="24"/>
        </w:rPr>
        <w:t>едует проводить через осознание ребенком 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A33120" w:rsidRPr="00A33120" w:rsidRDefault="00A33120" w:rsidP="00A3312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>Программа деятельности кружка «Моё Оренбуржье» относится к туристско-краеведческому виду внеурочной деятельности.</w:t>
      </w:r>
    </w:p>
    <w:p w:rsidR="00A33120" w:rsidRPr="00A33120" w:rsidRDefault="00A33120" w:rsidP="00A3312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A33120">
        <w:rPr>
          <w:rFonts w:ascii="Times New Roman" w:hAnsi="Times New Roman"/>
          <w:b/>
          <w:sz w:val="24"/>
          <w:szCs w:val="24"/>
        </w:rPr>
        <w:t>Цель программы:</w:t>
      </w:r>
      <w:r w:rsidRPr="00A33120">
        <w:rPr>
          <w:rFonts w:ascii="Times New Roman" w:hAnsi="Times New Roman"/>
          <w:iCs/>
          <w:sz w:val="24"/>
          <w:szCs w:val="24"/>
        </w:rPr>
        <w:t xml:space="preserve"> </w:t>
      </w:r>
      <w:r w:rsidRPr="00A33120">
        <w:rPr>
          <w:rFonts w:ascii="Times New Roman" w:hAnsi="Times New Roman"/>
          <w:sz w:val="24"/>
          <w:szCs w:val="24"/>
        </w:rPr>
        <w:t>воспитание гражданина России, патриота малой Родины, уважающего и любящего  свой край, город (его традиции, памятники истории и культуры) и желающего принять активное участие в его развитии.</w:t>
      </w:r>
    </w:p>
    <w:p w:rsidR="00A33120" w:rsidRPr="00A33120" w:rsidRDefault="00A33120" w:rsidP="00A3312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>На достижение поставленной цели направлены следующие</w:t>
      </w:r>
      <w:r w:rsidRPr="00A331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3120">
        <w:rPr>
          <w:rFonts w:ascii="Times New Roman" w:hAnsi="Times New Roman"/>
          <w:b/>
          <w:sz w:val="24"/>
          <w:szCs w:val="24"/>
        </w:rPr>
        <w:t>задачи</w:t>
      </w:r>
      <w:r w:rsidRPr="00A33120">
        <w:rPr>
          <w:rFonts w:ascii="Times New Roman" w:hAnsi="Times New Roman"/>
          <w:b/>
          <w:i/>
          <w:sz w:val="24"/>
          <w:szCs w:val="24"/>
        </w:rPr>
        <w:t>:</w:t>
      </w:r>
    </w:p>
    <w:p w:rsidR="00A33120" w:rsidRPr="00A33120" w:rsidRDefault="00A33120" w:rsidP="00A33120">
      <w:pPr>
        <w:pStyle w:val="Standard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33120">
        <w:rPr>
          <w:rFonts w:ascii="Times New Roman" w:hAnsi="Times New Roman"/>
          <w:b/>
          <w:sz w:val="24"/>
          <w:szCs w:val="24"/>
        </w:rPr>
        <w:t xml:space="preserve">Образовательные задачи: </w:t>
      </w:r>
      <w:r w:rsidRPr="00A33120">
        <w:rPr>
          <w:rFonts w:ascii="Times New Roman" w:hAnsi="Times New Roman"/>
          <w:sz w:val="24"/>
          <w:szCs w:val="24"/>
        </w:rPr>
        <w:t>ознакомление с историей и современной жизнью своего края, города;</w:t>
      </w:r>
      <w:r w:rsidRPr="00A33120">
        <w:rPr>
          <w:rFonts w:ascii="Times New Roman" w:hAnsi="Times New Roman"/>
          <w:b/>
          <w:sz w:val="24"/>
          <w:szCs w:val="24"/>
        </w:rPr>
        <w:t xml:space="preserve"> </w:t>
      </w:r>
      <w:r w:rsidRPr="00A33120">
        <w:rPr>
          <w:rFonts w:ascii="Times New Roman" w:hAnsi="Times New Roman"/>
          <w:sz w:val="24"/>
          <w:szCs w:val="24"/>
        </w:rPr>
        <w:t>изучение истории края через семейные архивы, рассказы родителей, бабушек и дедушек, других родственников.</w:t>
      </w:r>
    </w:p>
    <w:p w:rsidR="00A33120" w:rsidRPr="00A33120" w:rsidRDefault="00A33120" w:rsidP="00A33120">
      <w:pPr>
        <w:pStyle w:val="Standard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33120">
        <w:rPr>
          <w:rFonts w:ascii="Times New Roman" w:hAnsi="Times New Roman"/>
          <w:b/>
          <w:sz w:val="24"/>
          <w:szCs w:val="24"/>
        </w:rPr>
        <w:t xml:space="preserve">Развивающие задачи: </w:t>
      </w:r>
      <w:r w:rsidRPr="00A33120">
        <w:rPr>
          <w:rFonts w:ascii="Times New Roman" w:hAnsi="Times New Roman"/>
          <w:sz w:val="24"/>
          <w:szCs w:val="24"/>
        </w:rPr>
        <w:t>развитие стремления знать как можно больше о родном крае, стимулирование самостоятельной познавательной деятельности;</w:t>
      </w:r>
    </w:p>
    <w:p w:rsidR="00A33120" w:rsidRPr="00A33120" w:rsidRDefault="00A33120" w:rsidP="00A3312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 xml:space="preserve">   формирование видения своего места в решении этих проблем сегодня и тех    вопросов, которые  будут стоять перед ними в будущем, развитие установки на стремление внести личный вклад в совершенствование жизни своей малой Родины.</w:t>
      </w:r>
    </w:p>
    <w:p w:rsidR="00A33120" w:rsidRPr="00A33120" w:rsidRDefault="00A33120" w:rsidP="00A33120">
      <w:pPr>
        <w:pStyle w:val="Standard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33120">
        <w:rPr>
          <w:rFonts w:ascii="Times New Roman" w:hAnsi="Times New Roman"/>
          <w:b/>
          <w:sz w:val="24"/>
          <w:szCs w:val="24"/>
        </w:rPr>
        <w:t xml:space="preserve">Воспитательные задачи: </w:t>
      </w:r>
      <w:r w:rsidRPr="00A33120">
        <w:rPr>
          <w:rFonts w:ascii="Times New Roman" w:hAnsi="Times New Roman"/>
          <w:sz w:val="24"/>
          <w:szCs w:val="24"/>
        </w:rPr>
        <w:t>формирование гражданских качеств, патриотического отношения, личностно-ценностного отношения к своему краю, пробуждение деятельной любви к родному месту жительства.</w:t>
      </w:r>
    </w:p>
    <w:p w:rsidR="00A33120" w:rsidRPr="00A33120" w:rsidRDefault="00A33120" w:rsidP="00A3312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 xml:space="preserve">В основу программы заложены </w:t>
      </w:r>
      <w:r w:rsidRPr="00A33120">
        <w:rPr>
          <w:rFonts w:ascii="Times New Roman" w:hAnsi="Times New Roman"/>
          <w:b/>
          <w:sz w:val="24"/>
          <w:szCs w:val="24"/>
        </w:rPr>
        <w:t>краеведческие принципы</w:t>
      </w:r>
      <w:r w:rsidRPr="00A33120">
        <w:rPr>
          <w:rFonts w:ascii="Times New Roman" w:hAnsi="Times New Roman"/>
          <w:sz w:val="24"/>
          <w:szCs w:val="24"/>
        </w:rPr>
        <w:t>.</w:t>
      </w:r>
    </w:p>
    <w:p w:rsidR="00A33120" w:rsidRPr="00A33120" w:rsidRDefault="00A33120" w:rsidP="00A3312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A33120">
        <w:rPr>
          <w:rFonts w:ascii="Times New Roman" w:hAnsi="Times New Roman"/>
          <w:i/>
          <w:sz w:val="24"/>
          <w:szCs w:val="24"/>
        </w:rPr>
        <w:t>Принцип научности</w:t>
      </w:r>
      <w:r w:rsidRPr="00A33120">
        <w:rPr>
          <w:rFonts w:ascii="Times New Roman" w:hAnsi="Times New Roman"/>
          <w:sz w:val="24"/>
          <w:szCs w:val="24"/>
        </w:rPr>
        <w:t xml:space="preserve"> - включение в содержание основных понятий, взаимосвязь и единство человека и природы, системность обучения и воспитания;</w:t>
      </w:r>
    </w:p>
    <w:p w:rsidR="00A33120" w:rsidRPr="00A33120" w:rsidRDefault="00A33120" w:rsidP="00A3312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A33120">
        <w:rPr>
          <w:rFonts w:ascii="Times New Roman" w:hAnsi="Times New Roman"/>
          <w:i/>
          <w:sz w:val="24"/>
          <w:szCs w:val="24"/>
        </w:rPr>
        <w:t>Принцип демократичности</w:t>
      </w:r>
      <w:r w:rsidRPr="00A33120">
        <w:rPr>
          <w:rFonts w:ascii="Times New Roman" w:hAnsi="Times New Roman"/>
          <w:sz w:val="24"/>
          <w:szCs w:val="24"/>
        </w:rPr>
        <w:t xml:space="preserve"> - достигается не только тем, что педагог определяет пути достижения планируемого программой результата деятельности, но и тем, что ребята избирают самостоятельно;</w:t>
      </w:r>
    </w:p>
    <w:p w:rsidR="00A33120" w:rsidRPr="00A33120" w:rsidRDefault="00A33120" w:rsidP="00A33120">
      <w:pPr>
        <w:pStyle w:val="Standard"/>
        <w:spacing w:after="0" w:line="240" w:lineRule="auto"/>
        <w:ind w:firstLine="709"/>
        <w:rPr>
          <w:sz w:val="24"/>
          <w:szCs w:val="24"/>
        </w:rPr>
      </w:pPr>
      <w:r w:rsidRPr="00A33120">
        <w:rPr>
          <w:rFonts w:ascii="Times New Roman" w:hAnsi="Times New Roman"/>
          <w:i/>
          <w:sz w:val="24"/>
          <w:szCs w:val="24"/>
        </w:rPr>
        <w:lastRenderedPageBreak/>
        <w:t>Принцип практической направленности</w:t>
      </w:r>
      <w:r w:rsidRPr="00A33120">
        <w:rPr>
          <w:rFonts w:ascii="Times New Roman" w:hAnsi="Times New Roman"/>
          <w:sz w:val="24"/>
          <w:szCs w:val="24"/>
        </w:rPr>
        <w:t xml:space="preserve"> - практическая направленность реализуется за счет введения в каждый блок практических занятий, экскурсий, творческих заданий;</w:t>
      </w:r>
    </w:p>
    <w:p w:rsidR="00A33120" w:rsidRPr="00A33120" w:rsidRDefault="00A33120" w:rsidP="00A33120">
      <w:pPr>
        <w:pStyle w:val="Standard"/>
        <w:spacing w:after="0" w:line="240" w:lineRule="auto"/>
        <w:ind w:firstLine="709"/>
        <w:rPr>
          <w:sz w:val="24"/>
          <w:szCs w:val="24"/>
        </w:rPr>
      </w:pPr>
      <w:r w:rsidRPr="00A33120">
        <w:rPr>
          <w:rFonts w:ascii="Times New Roman" w:hAnsi="Times New Roman"/>
          <w:i/>
          <w:sz w:val="24"/>
          <w:szCs w:val="24"/>
        </w:rPr>
        <w:t xml:space="preserve">Принцип </w:t>
      </w:r>
      <w:proofErr w:type="spellStart"/>
      <w:r w:rsidRPr="00A33120">
        <w:rPr>
          <w:rFonts w:ascii="Times New Roman" w:hAnsi="Times New Roman"/>
          <w:i/>
          <w:sz w:val="24"/>
          <w:szCs w:val="24"/>
        </w:rPr>
        <w:t>гуманизации</w:t>
      </w:r>
      <w:proofErr w:type="spellEnd"/>
      <w:r w:rsidRPr="00A33120">
        <w:rPr>
          <w:rFonts w:ascii="Times New Roman" w:hAnsi="Times New Roman"/>
          <w:sz w:val="24"/>
          <w:szCs w:val="24"/>
        </w:rPr>
        <w:t xml:space="preserve"> - достигается за счет ведения краеведческого материала, который используется для углубленного изучения смежных предметов, позволяет сделать основные сведения ярче, ближе и интереснее, способствует эффективному формированию ценностных ориентации, развитию интереса и уважения к истории своего народа, своего края.</w:t>
      </w:r>
    </w:p>
    <w:p w:rsidR="00A33120" w:rsidRPr="00A93023" w:rsidRDefault="00A33120" w:rsidP="00A93023">
      <w:pPr>
        <w:pStyle w:val="Standard"/>
        <w:spacing w:after="0" w:line="240" w:lineRule="auto"/>
        <w:ind w:firstLine="550"/>
        <w:jc w:val="both"/>
        <w:rPr>
          <w:sz w:val="24"/>
          <w:szCs w:val="24"/>
        </w:rPr>
      </w:pPr>
      <w:r w:rsidRPr="00A33120">
        <w:rPr>
          <w:rFonts w:ascii="Times New Roman" w:hAnsi="Times New Roman"/>
          <w:b/>
          <w:sz w:val="24"/>
          <w:szCs w:val="24"/>
        </w:rPr>
        <w:t>Актуальность</w:t>
      </w:r>
      <w:r w:rsidRPr="00A33120">
        <w:rPr>
          <w:rFonts w:ascii="Times New Roman" w:hAnsi="Times New Roman"/>
          <w:sz w:val="24"/>
          <w:szCs w:val="24"/>
        </w:rPr>
        <w:t xml:space="preserve">  данного курса заключается в необходимости формирования  патриотических чувств младших школьников в современных условиях расширяющегося информационного пространства, в создании предпосылок исследовательской </w:t>
      </w:r>
      <w:r>
        <w:rPr>
          <w:rFonts w:ascii="Times New Roman" w:hAnsi="Times New Roman"/>
          <w:sz w:val="24"/>
          <w:szCs w:val="24"/>
        </w:rPr>
        <w:t xml:space="preserve">деятельности младших </w:t>
      </w:r>
      <w:r w:rsidRPr="00A93023">
        <w:rPr>
          <w:rFonts w:ascii="Times New Roman" w:hAnsi="Times New Roman"/>
          <w:sz w:val="24"/>
          <w:szCs w:val="24"/>
        </w:rPr>
        <w:t xml:space="preserve">школьников. </w:t>
      </w:r>
    </w:p>
    <w:p w:rsidR="00702419" w:rsidRPr="00A93023" w:rsidRDefault="00A33120" w:rsidP="00A93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23">
        <w:rPr>
          <w:rFonts w:ascii="Times New Roman" w:hAnsi="Times New Roman" w:cs="Times New Roman"/>
          <w:sz w:val="24"/>
          <w:szCs w:val="24"/>
        </w:rPr>
        <w:t xml:space="preserve">       </w:t>
      </w:r>
      <w:r w:rsidR="00702419" w:rsidRPr="00A93023">
        <w:rPr>
          <w:rFonts w:ascii="Times New Roman" w:hAnsi="Times New Roman" w:cs="Times New Roman"/>
          <w:sz w:val="24"/>
          <w:szCs w:val="24"/>
        </w:rPr>
        <w:t>При разработке рабочей програ</w:t>
      </w:r>
      <w:r w:rsidRPr="00A93023">
        <w:rPr>
          <w:rFonts w:ascii="Times New Roman" w:hAnsi="Times New Roman" w:cs="Times New Roman"/>
          <w:sz w:val="24"/>
          <w:szCs w:val="24"/>
        </w:rPr>
        <w:t>ммы руководствовались</w:t>
      </w:r>
      <w:r w:rsidR="00702419" w:rsidRPr="00A93023">
        <w:rPr>
          <w:rFonts w:ascii="Times New Roman" w:hAnsi="Times New Roman" w:cs="Times New Roman"/>
          <w:sz w:val="24"/>
          <w:szCs w:val="24"/>
        </w:rPr>
        <w:t xml:space="preserve"> следующими нормативными документами:</w:t>
      </w:r>
    </w:p>
    <w:p w:rsidR="00702419" w:rsidRPr="00A93023" w:rsidRDefault="00702419" w:rsidP="00A93023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023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702419" w:rsidRPr="00A93023" w:rsidRDefault="00702419" w:rsidP="00A93023">
      <w:pPr>
        <w:pStyle w:val="a3"/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302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A9302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3023">
        <w:rPr>
          <w:rFonts w:ascii="Times New Roman" w:hAnsi="Times New Roman"/>
          <w:sz w:val="24"/>
          <w:szCs w:val="24"/>
        </w:rPr>
        <w:t xml:space="preserve"> России №373 от 06.10.2009)</w:t>
      </w:r>
      <w:r w:rsidR="00A93023">
        <w:rPr>
          <w:rFonts w:ascii="Times New Roman" w:hAnsi="Times New Roman"/>
          <w:sz w:val="24"/>
          <w:szCs w:val="24"/>
        </w:rPr>
        <w:t>;</w:t>
      </w:r>
      <w:r w:rsidRPr="00A93023">
        <w:rPr>
          <w:rFonts w:ascii="Times New Roman" w:hAnsi="Times New Roman"/>
          <w:sz w:val="24"/>
          <w:szCs w:val="24"/>
        </w:rPr>
        <w:t xml:space="preserve"> </w:t>
      </w:r>
    </w:p>
    <w:p w:rsidR="00A93023" w:rsidRPr="00A93023" w:rsidRDefault="00205BE8" w:rsidP="00A93023">
      <w:pPr>
        <w:pStyle w:val="a6"/>
        <w:numPr>
          <w:ilvl w:val="0"/>
          <w:numId w:val="18"/>
        </w:numPr>
        <w:spacing w:before="0"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93023">
        <w:rPr>
          <w:sz w:val="24"/>
          <w:szCs w:val="24"/>
        </w:rPr>
        <w:t>Письмо Министерства образования и науки РФ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A93023">
        <w:rPr>
          <w:color w:val="000000"/>
          <w:sz w:val="24"/>
          <w:szCs w:val="24"/>
        </w:rPr>
        <w:t>;</w:t>
      </w:r>
    </w:p>
    <w:p w:rsidR="00A93023" w:rsidRPr="00A93023" w:rsidRDefault="00A93023" w:rsidP="00A93023">
      <w:pPr>
        <w:pStyle w:val="a6"/>
        <w:numPr>
          <w:ilvl w:val="0"/>
          <w:numId w:val="18"/>
        </w:numPr>
        <w:spacing w:before="0"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93023">
        <w:rPr>
          <w:color w:val="000000"/>
          <w:sz w:val="24"/>
          <w:szCs w:val="24"/>
        </w:rPr>
        <w:t>Санитарно-эпидемиологическими требованиями к устройству, содержанию  и организации  режима работы  образовательных  организаций  дополнительного образования д</w:t>
      </w:r>
      <w:r>
        <w:rPr>
          <w:color w:val="000000"/>
          <w:sz w:val="24"/>
          <w:szCs w:val="24"/>
        </w:rPr>
        <w:t>етей  (</w:t>
      </w:r>
      <w:proofErr w:type="spellStart"/>
      <w:r>
        <w:rPr>
          <w:color w:val="000000"/>
          <w:sz w:val="24"/>
          <w:szCs w:val="24"/>
        </w:rPr>
        <w:t>Сан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иН</w:t>
      </w:r>
      <w:proofErr w:type="spellEnd"/>
      <w:r>
        <w:rPr>
          <w:color w:val="000000"/>
          <w:sz w:val="24"/>
          <w:szCs w:val="24"/>
        </w:rPr>
        <w:t xml:space="preserve"> 2.4.4.  3172-14);</w:t>
      </w:r>
    </w:p>
    <w:p w:rsidR="00A93023" w:rsidRPr="00A93023" w:rsidRDefault="00A93023" w:rsidP="00A9302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Письмом </w:t>
      </w:r>
      <w:proofErr w:type="spellStart"/>
      <w:r w:rsidRPr="00A9302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9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:rsidR="00A33120" w:rsidRPr="00A93023" w:rsidRDefault="00A33120" w:rsidP="00A9302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6C3" w:rsidRPr="00205BE8" w:rsidRDefault="006336C3" w:rsidP="006336C3">
      <w:pPr>
        <w:pStyle w:val="Standard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33120" w:rsidRDefault="00A33120" w:rsidP="006336C3">
      <w:pPr>
        <w:pStyle w:val="Standard"/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205BE8">
        <w:rPr>
          <w:rFonts w:ascii="Times New Roman" w:hAnsi="Times New Roman"/>
          <w:b/>
          <w:sz w:val="24"/>
          <w:szCs w:val="24"/>
        </w:rPr>
        <w:t>Особенности программы</w:t>
      </w:r>
    </w:p>
    <w:p w:rsidR="006336C3" w:rsidRPr="00A33120" w:rsidRDefault="006336C3" w:rsidP="00205BE8">
      <w:pPr>
        <w:pStyle w:val="Standard"/>
        <w:spacing w:after="0" w:line="240" w:lineRule="auto"/>
        <w:ind w:firstLine="550"/>
        <w:jc w:val="both"/>
        <w:rPr>
          <w:sz w:val="24"/>
          <w:szCs w:val="24"/>
        </w:rPr>
      </w:pPr>
    </w:p>
    <w:p w:rsidR="00A33120" w:rsidRPr="00A33120" w:rsidRDefault="00A33120" w:rsidP="00205BE8">
      <w:pPr>
        <w:pStyle w:val="Standard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 xml:space="preserve">Содержание данной программы рассчитано на учащихся начальных классов школы. Широко используются местные ресурсы: краеведческий музей, другие культурные учреждения и предприятия, памятные места </w:t>
      </w:r>
      <w:proofErr w:type="spellStart"/>
      <w:r w:rsidR="00205BE8">
        <w:rPr>
          <w:rFonts w:ascii="Times New Roman" w:hAnsi="Times New Roman"/>
          <w:sz w:val="24"/>
          <w:szCs w:val="24"/>
        </w:rPr>
        <w:t>Абдулинского</w:t>
      </w:r>
      <w:proofErr w:type="spellEnd"/>
      <w:r w:rsidR="00205BE8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A33120">
        <w:rPr>
          <w:rFonts w:ascii="Times New Roman" w:hAnsi="Times New Roman"/>
          <w:sz w:val="24"/>
          <w:szCs w:val="24"/>
        </w:rPr>
        <w:t xml:space="preserve">. Практическая направленность программы позволяет учащимся усваивать материал в деятельности.  Курс программы рассчитан на </w:t>
      </w:r>
      <w:r w:rsidR="006336C3">
        <w:rPr>
          <w:rFonts w:ascii="Times New Roman" w:hAnsi="Times New Roman"/>
          <w:sz w:val="24"/>
          <w:szCs w:val="24"/>
        </w:rPr>
        <w:t xml:space="preserve">один год </w:t>
      </w:r>
      <w:r w:rsidRPr="00A33120">
        <w:rPr>
          <w:rFonts w:ascii="Times New Roman" w:hAnsi="Times New Roman"/>
          <w:sz w:val="24"/>
          <w:szCs w:val="24"/>
        </w:rPr>
        <w:t>обучения.</w:t>
      </w:r>
    </w:p>
    <w:p w:rsidR="00205BE8" w:rsidRDefault="00A33120" w:rsidP="00205BE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12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3312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Возраст обучающихся: </w:t>
      </w:r>
      <w:r w:rsidR="00205BE8">
        <w:rPr>
          <w:rFonts w:ascii="Times New Roman" w:hAnsi="Times New Roman"/>
          <w:sz w:val="24"/>
          <w:szCs w:val="24"/>
          <w:lang w:eastAsia="ru-RU"/>
        </w:rPr>
        <w:t>п</w:t>
      </w:r>
      <w:r w:rsidRPr="00A33120">
        <w:rPr>
          <w:rFonts w:ascii="Times New Roman" w:hAnsi="Times New Roman"/>
          <w:sz w:val="24"/>
          <w:szCs w:val="24"/>
          <w:lang w:eastAsia="ru-RU"/>
        </w:rPr>
        <w:t>рог</w:t>
      </w:r>
      <w:r w:rsidR="006336C3">
        <w:rPr>
          <w:rFonts w:ascii="Times New Roman" w:hAnsi="Times New Roman"/>
          <w:sz w:val="24"/>
          <w:szCs w:val="24"/>
          <w:lang w:eastAsia="ru-RU"/>
        </w:rPr>
        <w:t xml:space="preserve">рамма предназначена для детей  </w:t>
      </w:r>
      <w:r w:rsidRPr="00A33120">
        <w:rPr>
          <w:rFonts w:ascii="Times New Roman" w:hAnsi="Times New Roman"/>
          <w:sz w:val="24"/>
          <w:szCs w:val="24"/>
          <w:lang w:eastAsia="ru-RU"/>
        </w:rPr>
        <w:t xml:space="preserve">4 класса. </w:t>
      </w:r>
      <w:proofErr w:type="gramEnd"/>
    </w:p>
    <w:p w:rsidR="00A33120" w:rsidRPr="00A33120" w:rsidRDefault="00A33120" w:rsidP="00205B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A3312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Методы организации учебного процесса: </w:t>
      </w:r>
      <w:r w:rsidR="006336C3">
        <w:rPr>
          <w:rFonts w:ascii="Times New Roman" w:hAnsi="Times New Roman"/>
          <w:sz w:val="24"/>
          <w:szCs w:val="24"/>
          <w:lang w:eastAsia="ru-RU"/>
        </w:rPr>
        <w:t>в</w:t>
      </w:r>
      <w:r w:rsidRPr="00A33120">
        <w:rPr>
          <w:rFonts w:ascii="Times New Roman" w:hAnsi="Times New Roman"/>
          <w:sz w:val="24"/>
          <w:szCs w:val="24"/>
          <w:lang w:eastAsia="ru-RU"/>
        </w:rPr>
        <w:t xml:space="preserve"> процессе усвоения программного материала используются различные методы работы, обеспечивающее сознательное и прочное усвоение детьми материала, воспитывающие навыки их творческой активности, такие как:</w:t>
      </w:r>
    </w:p>
    <w:p w:rsidR="00A33120" w:rsidRPr="00A33120" w:rsidRDefault="00A33120" w:rsidP="00A33120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3120">
        <w:rPr>
          <w:rFonts w:ascii="Times New Roman" w:hAnsi="Times New Roman"/>
          <w:sz w:val="24"/>
          <w:szCs w:val="24"/>
          <w:lang w:eastAsia="ru-RU"/>
        </w:rPr>
        <w:t>Словесные</w:t>
      </w:r>
      <w:proofErr w:type="gramEnd"/>
      <w:r w:rsidRPr="00A33120">
        <w:rPr>
          <w:rFonts w:ascii="Times New Roman" w:hAnsi="Times New Roman"/>
          <w:sz w:val="24"/>
          <w:szCs w:val="24"/>
          <w:lang w:eastAsia="ru-RU"/>
        </w:rPr>
        <w:t xml:space="preserve"> (занятие – беседа, рассказ).</w:t>
      </w:r>
    </w:p>
    <w:p w:rsidR="00A33120" w:rsidRPr="00A33120" w:rsidRDefault="00A33120" w:rsidP="00A33120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120">
        <w:rPr>
          <w:rFonts w:ascii="Times New Roman" w:hAnsi="Times New Roman"/>
          <w:sz w:val="24"/>
          <w:szCs w:val="24"/>
          <w:lang w:eastAsia="ru-RU"/>
        </w:rPr>
        <w:t>Наглядные (демонстрация видеофильмов, слайдов, рассматривание исторических источников, картинок, фотоснимков, макетов мини исследования).</w:t>
      </w:r>
    </w:p>
    <w:p w:rsidR="00A33120" w:rsidRPr="00A33120" w:rsidRDefault="00A33120" w:rsidP="00A33120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3120">
        <w:rPr>
          <w:rFonts w:ascii="Times New Roman" w:hAnsi="Times New Roman"/>
          <w:sz w:val="24"/>
          <w:szCs w:val="24"/>
          <w:lang w:eastAsia="ru-RU"/>
        </w:rPr>
        <w:t>Поисковые</w:t>
      </w:r>
      <w:proofErr w:type="gramEnd"/>
      <w:r w:rsidRPr="00A33120">
        <w:rPr>
          <w:rFonts w:ascii="Times New Roman" w:hAnsi="Times New Roman"/>
          <w:sz w:val="24"/>
          <w:szCs w:val="24"/>
          <w:lang w:eastAsia="ru-RU"/>
        </w:rPr>
        <w:t xml:space="preserve"> (выявление имен земляков, погибших в войнах последних лет, сбор </w:t>
      </w:r>
      <w:proofErr w:type="spellStart"/>
      <w:r w:rsidRPr="00A33120">
        <w:rPr>
          <w:rFonts w:ascii="Times New Roman" w:hAnsi="Times New Roman"/>
          <w:sz w:val="24"/>
          <w:szCs w:val="24"/>
          <w:lang w:eastAsia="ru-RU"/>
        </w:rPr>
        <w:t>легендного</w:t>
      </w:r>
      <w:proofErr w:type="spellEnd"/>
      <w:r w:rsidRPr="00A33120">
        <w:rPr>
          <w:rFonts w:ascii="Times New Roman" w:hAnsi="Times New Roman"/>
          <w:sz w:val="24"/>
          <w:szCs w:val="24"/>
          <w:lang w:eastAsia="ru-RU"/>
        </w:rPr>
        <w:t xml:space="preserve"> и фольклорного материала).</w:t>
      </w:r>
    </w:p>
    <w:p w:rsidR="00A33120" w:rsidRPr="00A33120" w:rsidRDefault="00A33120" w:rsidP="00A33120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3120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proofErr w:type="gramEnd"/>
      <w:r w:rsidRPr="00A33120">
        <w:rPr>
          <w:rFonts w:ascii="Times New Roman" w:hAnsi="Times New Roman"/>
          <w:sz w:val="24"/>
          <w:szCs w:val="24"/>
          <w:lang w:eastAsia="ru-RU"/>
        </w:rPr>
        <w:t xml:space="preserve"> (работа с дидактическим материалом, создание макетов, рисование плакатов).</w:t>
      </w:r>
    </w:p>
    <w:p w:rsidR="00A33120" w:rsidRPr="00A33120" w:rsidRDefault="00205BE8" w:rsidP="00A33120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33120" w:rsidRPr="00A33120">
        <w:rPr>
          <w:rFonts w:ascii="Times New Roman" w:hAnsi="Times New Roman"/>
          <w:sz w:val="24"/>
          <w:szCs w:val="24"/>
          <w:lang w:eastAsia="ru-RU"/>
        </w:rPr>
        <w:t>сбор материалов для музея, фотографирование экскурсионных объектов).</w:t>
      </w:r>
    </w:p>
    <w:p w:rsidR="00A33120" w:rsidRPr="00A33120" w:rsidRDefault="00A33120" w:rsidP="00A33120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120">
        <w:rPr>
          <w:rFonts w:ascii="Times New Roman" w:hAnsi="Times New Roman"/>
          <w:sz w:val="24"/>
          <w:szCs w:val="24"/>
          <w:lang w:eastAsia="ru-RU"/>
        </w:rPr>
        <w:t>Мотивация (дидактические игры, поощрение, создание проблемной ситуации).</w:t>
      </w:r>
    </w:p>
    <w:p w:rsidR="00205BE8" w:rsidRDefault="00A33120" w:rsidP="00205BE8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120">
        <w:rPr>
          <w:rFonts w:ascii="Times New Roman" w:hAnsi="Times New Roman"/>
          <w:sz w:val="24"/>
          <w:szCs w:val="24"/>
          <w:lang w:eastAsia="ru-RU"/>
        </w:rPr>
        <w:t>Методы контроля и управления образовательным процессом (тестирование, викторины, конкурсы, краеведческий слет).</w:t>
      </w:r>
    </w:p>
    <w:p w:rsidR="00205BE8" w:rsidRDefault="00205BE8" w:rsidP="00205BE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BE8" w:rsidRPr="006336C3" w:rsidRDefault="00205BE8" w:rsidP="00205BE8">
      <w:pPr>
        <w:pStyle w:val="Standard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336C3">
        <w:rPr>
          <w:rFonts w:ascii="Times New Roman" w:hAnsi="Times New Roman"/>
          <w:b/>
          <w:iCs/>
          <w:sz w:val="24"/>
          <w:szCs w:val="24"/>
          <w:lang w:eastAsia="ru-RU"/>
        </w:rPr>
        <w:t>Формы и режим</w:t>
      </w:r>
      <w:r w:rsidR="00A33120" w:rsidRPr="006336C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занятий</w:t>
      </w:r>
    </w:p>
    <w:p w:rsidR="00205BE8" w:rsidRDefault="00205BE8" w:rsidP="00205BE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3120" w:rsidRPr="00205BE8" w:rsidRDefault="00A33120" w:rsidP="00205BE8">
      <w:pPr>
        <w:pStyle w:val="Standard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120">
        <w:rPr>
          <w:rFonts w:ascii="Times New Roman" w:hAnsi="Times New Roman"/>
          <w:sz w:val="24"/>
          <w:szCs w:val="24"/>
          <w:lang w:eastAsia="ru-RU"/>
        </w:rPr>
        <w:t xml:space="preserve">В процессе обучения необходимо создать условия для активности, самостоятельности и творчества детей, чтобы обучение превратилось в личную потребность. Занятие не должно быть жестко регламентировано и недостаточно эмоционально, не должно ограничивать детей в общении друг с другом. </w:t>
      </w:r>
      <w:proofErr w:type="gramStart"/>
      <w:r w:rsidRPr="00A33120">
        <w:rPr>
          <w:rFonts w:ascii="Times New Roman" w:hAnsi="Times New Roman"/>
          <w:sz w:val="24"/>
          <w:szCs w:val="24"/>
          <w:lang w:eastAsia="ru-RU"/>
        </w:rPr>
        <w:t>Для этого используются следующие формы занятий:</w:t>
      </w:r>
      <w:r w:rsidR="00205BE8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A33120">
        <w:rPr>
          <w:rFonts w:ascii="Times New Roman" w:hAnsi="Times New Roman"/>
          <w:sz w:val="24"/>
          <w:szCs w:val="24"/>
          <w:lang w:eastAsia="ru-RU"/>
        </w:rPr>
        <w:t>рупповые, индивидуальные, комбинированные, экскурсии</w:t>
      </w:r>
      <w:r w:rsidR="00205BE8">
        <w:rPr>
          <w:rFonts w:ascii="Times New Roman" w:hAnsi="Times New Roman"/>
          <w:sz w:val="24"/>
          <w:szCs w:val="24"/>
        </w:rPr>
        <w:t xml:space="preserve"> по городу, в парк, музей</w:t>
      </w:r>
      <w:r w:rsidRPr="00A33120">
        <w:rPr>
          <w:rFonts w:ascii="Times New Roman" w:hAnsi="Times New Roman"/>
          <w:sz w:val="24"/>
          <w:szCs w:val="24"/>
          <w:lang w:eastAsia="ru-RU"/>
        </w:rPr>
        <w:t>, походы, игры, соревнования – эстафеты, вечера – встречи с интересными людьми, викторины, акции.</w:t>
      </w:r>
      <w:proofErr w:type="gramEnd"/>
    </w:p>
    <w:p w:rsidR="00A33120" w:rsidRPr="00A33120" w:rsidRDefault="00205BE8" w:rsidP="00A33120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33120" w:rsidRPr="00A33120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а рассчитана на 34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часа (1</w:t>
      </w:r>
      <w:r w:rsidR="006336C3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A33120" w:rsidRPr="00A33120">
        <w:rPr>
          <w:rFonts w:ascii="Times New Roman" w:hAnsi="Times New Roman"/>
          <w:sz w:val="24"/>
          <w:szCs w:val="24"/>
          <w:lang w:eastAsia="ru-RU"/>
        </w:rPr>
        <w:t xml:space="preserve"> в неделю), включая теоретические и практические занятия, (в помещении и на местности).  Режим работы в течение года не одинаков: зимой в пасмурные дни преобладают теоретические занятия, весной и осенью – практические.</w:t>
      </w:r>
    </w:p>
    <w:p w:rsidR="00A33120" w:rsidRPr="00A33120" w:rsidRDefault="00A33120" w:rsidP="006336C3">
      <w:pPr>
        <w:pStyle w:val="Standard"/>
        <w:spacing w:after="0" w:line="240" w:lineRule="auto"/>
        <w:ind w:firstLine="284"/>
        <w:jc w:val="both"/>
        <w:rPr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  <w:lang w:eastAsia="ru-RU"/>
        </w:rPr>
        <w:t xml:space="preserve">Основными итоговыми мероприятиями являются диагностика умений детей и </w:t>
      </w:r>
      <w:r w:rsidR="006336C3">
        <w:rPr>
          <w:rFonts w:ascii="Times New Roman" w:hAnsi="Times New Roman"/>
          <w:sz w:val="24"/>
          <w:szCs w:val="24"/>
          <w:lang w:eastAsia="ru-RU"/>
        </w:rPr>
        <w:t>защита творческих проектов.</w:t>
      </w:r>
      <w:r w:rsidRPr="00A3312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3120" w:rsidRPr="00A33120" w:rsidRDefault="00A33120" w:rsidP="006336C3">
      <w:pPr>
        <w:pStyle w:val="Standard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>Краеведческий материал можно использовать фрагментарно на различных уроках: в текстах, предложениях по русскому языку, задачах по математике, беседах по литературному чтению, истории, окружающему миру.</w:t>
      </w:r>
    </w:p>
    <w:p w:rsidR="00A33120" w:rsidRPr="00A33120" w:rsidRDefault="00A33120" w:rsidP="006336C3">
      <w:pPr>
        <w:pStyle w:val="Standard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>Важная составляющая краеведения –  поисково-исследовательская деятельность учащихся по заданию или инструкции учителя.</w:t>
      </w:r>
    </w:p>
    <w:p w:rsidR="00A33120" w:rsidRPr="00A33120" w:rsidRDefault="00A33120" w:rsidP="006336C3">
      <w:pPr>
        <w:pStyle w:val="Standard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>Одним из вариантов показателей эффективности проектно-исследовательской деятельности краеведческой тематики являются результаты выступлений учащихся на конференциях, конкурсах, турнирах и т.д. (внешняя диагностика).</w:t>
      </w:r>
    </w:p>
    <w:p w:rsidR="00A33120" w:rsidRPr="00A33120" w:rsidRDefault="00A33120" w:rsidP="006336C3">
      <w:pPr>
        <w:pStyle w:val="Standard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A33120">
        <w:rPr>
          <w:rFonts w:ascii="Times New Roman" w:hAnsi="Times New Roman"/>
          <w:sz w:val="24"/>
          <w:szCs w:val="24"/>
        </w:rPr>
        <w:t>младших школьников, посещающих кружок к концу начальной школы формируются</w:t>
      </w:r>
      <w:proofErr w:type="gramEnd"/>
      <w:r w:rsidRPr="00A33120">
        <w:rPr>
          <w:rFonts w:ascii="Times New Roman" w:hAnsi="Times New Roman"/>
          <w:sz w:val="24"/>
          <w:szCs w:val="24"/>
        </w:rPr>
        <w:t xml:space="preserve"> (внутренняя диагностика):</w:t>
      </w:r>
    </w:p>
    <w:p w:rsidR="00A33120" w:rsidRPr="00A33120" w:rsidRDefault="00A33120" w:rsidP="00A33120">
      <w:pPr>
        <w:pStyle w:val="Standard"/>
        <w:spacing w:after="0" w:line="240" w:lineRule="auto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A33120">
        <w:rPr>
          <w:rFonts w:ascii="Times New Roman" w:hAnsi="Times New Roman"/>
          <w:b/>
          <w:bCs/>
          <w:sz w:val="24"/>
          <w:szCs w:val="24"/>
        </w:rPr>
        <w:t>- Учебно-познавательные компетенции:</w:t>
      </w:r>
    </w:p>
    <w:p w:rsidR="00A33120" w:rsidRPr="00A33120" w:rsidRDefault="00A33120" w:rsidP="00A33120">
      <w:pPr>
        <w:pStyle w:val="Standard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 xml:space="preserve">выдвижение идеи (мозговой штурм), </w:t>
      </w:r>
      <w:proofErr w:type="spellStart"/>
      <w:r w:rsidRPr="00A33120"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 w:rsidRPr="00A33120">
        <w:rPr>
          <w:rFonts w:ascii="Times New Roman" w:hAnsi="Times New Roman"/>
          <w:sz w:val="24"/>
          <w:szCs w:val="24"/>
        </w:rPr>
        <w:t>, целеполагание и формулирование задачи, выдвижение гипотезы, постановка вопроса (поиск гипотезы), умение осмысливать задачу, для решения которой недостаточно знаний; отвечать на вопрос: «Чему нужно научиться для решения поставленной задачи?», увидеть проблему, провести самоанализ, обоснованный выбор способа или метода, пути деятельности, планирование своей деятельности.</w:t>
      </w:r>
    </w:p>
    <w:p w:rsidR="00A33120" w:rsidRPr="00A33120" w:rsidRDefault="00A33120" w:rsidP="00A33120">
      <w:pPr>
        <w:pStyle w:val="Standard"/>
        <w:spacing w:after="0" w:line="240" w:lineRule="auto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A33120">
        <w:rPr>
          <w:rFonts w:ascii="Times New Roman" w:hAnsi="Times New Roman"/>
          <w:b/>
          <w:bCs/>
          <w:sz w:val="24"/>
          <w:szCs w:val="24"/>
        </w:rPr>
        <w:t>- Информационные компетенции:</w:t>
      </w:r>
    </w:p>
    <w:p w:rsidR="00A33120" w:rsidRPr="00A33120" w:rsidRDefault="00A33120" w:rsidP="00A33120">
      <w:pPr>
        <w:pStyle w:val="Standard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>Структурирование информации, выделение главного, приём и передача информации, представление в различных формах, упорядоченное хранение и поиск информации по каталогам, контекстный поиск в Интернет, формулирование ключевых слов</w:t>
      </w:r>
    </w:p>
    <w:p w:rsidR="00A33120" w:rsidRPr="00A33120" w:rsidRDefault="00A33120" w:rsidP="00A33120">
      <w:pPr>
        <w:pStyle w:val="Standard"/>
        <w:spacing w:after="0" w:line="240" w:lineRule="auto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A33120">
        <w:rPr>
          <w:rFonts w:ascii="Times New Roman" w:hAnsi="Times New Roman"/>
          <w:b/>
          <w:bCs/>
          <w:sz w:val="24"/>
          <w:szCs w:val="24"/>
        </w:rPr>
        <w:t>- Коммуникативные компетенции:</w:t>
      </w:r>
    </w:p>
    <w:p w:rsidR="00A33120" w:rsidRPr="00A33120" w:rsidRDefault="00A33120" w:rsidP="00A33120">
      <w:pPr>
        <w:pStyle w:val="Standard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>Слушание и понимание других, выражение себя, нахождение компромисса, взаимодействие внутри группы.</w:t>
      </w:r>
    </w:p>
    <w:p w:rsidR="00A33120" w:rsidRPr="00A33120" w:rsidRDefault="00A33120" w:rsidP="00A33120">
      <w:pPr>
        <w:pStyle w:val="Standard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33120">
        <w:rPr>
          <w:rFonts w:ascii="Times New Roman" w:hAnsi="Times New Roman"/>
          <w:sz w:val="24"/>
          <w:szCs w:val="24"/>
        </w:rPr>
        <w:t>Создавая условия для развития индивидуальности ребенка, включая его в деятельность, можно рассчитывать на новый качественный результат, необходимый современному обществу. Именно проектно-исследовательская деятельность краеведческой тематики позволяет сместить акцент с процесса пассивного накопления обучающимися суммы знаний на овладение ими способами деятельности, что способствует формированию у учащихся начальной школы ключевых компетенций</w:t>
      </w:r>
    </w:p>
    <w:p w:rsidR="00D82FBC" w:rsidRPr="00D3097B" w:rsidRDefault="00D82FBC" w:rsidP="00A3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56" w:rsidRPr="00D3097B" w:rsidRDefault="00546356" w:rsidP="006336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«Моё Оренбуржье</w:t>
      </w:r>
      <w:r w:rsidRPr="00D3097B">
        <w:rPr>
          <w:rFonts w:ascii="Times New Roman" w:hAnsi="Times New Roman" w:cs="Times New Roman"/>
          <w:sz w:val="24"/>
          <w:szCs w:val="24"/>
        </w:rPr>
        <w:t>»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color w:val="262626" w:themeColor="text1" w:themeTint="D9"/>
          <w:sz w:val="24"/>
          <w:szCs w:val="24"/>
        </w:rPr>
      </w:pPr>
      <w:r w:rsidRPr="00D3097B">
        <w:rPr>
          <w:rStyle w:val="a7"/>
          <w:color w:val="262626" w:themeColor="text1" w:themeTint="D9"/>
          <w:sz w:val="24"/>
          <w:szCs w:val="24"/>
        </w:rPr>
        <w:t>Личностные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D3097B">
        <w:rPr>
          <w:rStyle w:val="a7"/>
          <w:b w:val="0"/>
          <w:color w:val="262626" w:themeColor="text1" w:themeTint="D9"/>
          <w:sz w:val="24"/>
          <w:szCs w:val="24"/>
        </w:rPr>
        <w:t>•</w:t>
      </w:r>
      <w:r w:rsidRPr="00D3097B">
        <w:rPr>
          <w:rStyle w:val="a7"/>
          <w:b w:val="0"/>
          <w:color w:val="262626" w:themeColor="text1" w:themeTint="D9"/>
          <w:sz w:val="24"/>
          <w:szCs w:val="24"/>
        </w:rPr>
        <w:tab/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D3097B">
        <w:rPr>
          <w:rStyle w:val="a7"/>
          <w:b w:val="0"/>
          <w:color w:val="262626" w:themeColor="text1" w:themeTint="D9"/>
          <w:sz w:val="24"/>
          <w:szCs w:val="24"/>
        </w:rPr>
        <w:lastRenderedPageBreak/>
        <w:t>•</w:t>
      </w:r>
      <w:r w:rsidRPr="00D3097B">
        <w:rPr>
          <w:rStyle w:val="a7"/>
          <w:b w:val="0"/>
          <w:color w:val="262626" w:themeColor="text1" w:themeTint="D9"/>
          <w:sz w:val="24"/>
          <w:szCs w:val="24"/>
        </w:rPr>
        <w:tab/>
        <w:t>познавательные мотивы учебной деятельности, понимание того, как знания и умения, приобретаемые на занятиях по краеведению, могут быть полезны в жизни;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D3097B">
        <w:rPr>
          <w:rStyle w:val="a7"/>
          <w:b w:val="0"/>
          <w:color w:val="262626" w:themeColor="text1" w:themeTint="D9"/>
          <w:sz w:val="24"/>
          <w:szCs w:val="24"/>
        </w:rPr>
        <w:t>•</w:t>
      </w:r>
      <w:r w:rsidRPr="00D3097B">
        <w:rPr>
          <w:rStyle w:val="a7"/>
          <w:b w:val="0"/>
          <w:color w:val="262626" w:themeColor="text1" w:themeTint="D9"/>
          <w:sz w:val="24"/>
          <w:szCs w:val="24"/>
        </w:rPr>
        <w:tab/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D3097B">
        <w:rPr>
          <w:rStyle w:val="a7"/>
          <w:b w:val="0"/>
          <w:color w:val="262626" w:themeColor="text1" w:themeTint="D9"/>
          <w:sz w:val="24"/>
          <w:szCs w:val="24"/>
        </w:rPr>
        <w:t>•</w:t>
      </w:r>
      <w:r w:rsidRPr="00D3097B">
        <w:rPr>
          <w:rStyle w:val="a7"/>
          <w:b w:val="0"/>
          <w:color w:val="262626" w:themeColor="text1" w:themeTint="D9"/>
          <w:sz w:val="24"/>
          <w:szCs w:val="24"/>
        </w:rPr>
        <w:tab/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D3097B">
        <w:rPr>
          <w:rStyle w:val="a7"/>
          <w:b w:val="0"/>
          <w:color w:val="262626" w:themeColor="text1" w:themeTint="D9"/>
          <w:sz w:val="24"/>
          <w:szCs w:val="24"/>
        </w:rPr>
        <w:t>•</w:t>
      </w:r>
      <w:r w:rsidRPr="00D3097B">
        <w:rPr>
          <w:rStyle w:val="a7"/>
          <w:b w:val="0"/>
          <w:color w:val="262626" w:themeColor="text1" w:themeTint="D9"/>
          <w:sz w:val="24"/>
          <w:szCs w:val="24"/>
        </w:rPr>
        <w:tab/>
        <w:t>эстетические чувства, впечатления через восприятие картин природы, архитектурных сооружений и других достопримечательностей родного края;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D3097B">
        <w:rPr>
          <w:rStyle w:val="a7"/>
          <w:b w:val="0"/>
          <w:color w:val="262626" w:themeColor="text1" w:themeTint="D9"/>
          <w:sz w:val="24"/>
          <w:szCs w:val="24"/>
        </w:rPr>
        <w:t>•</w:t>
      </w:r>
      <w:r w:rsidRPr="00D3097B">
        <w:rPr>
          <w:rStyle w:val="a7"/>
          <w:b w:val="0"/>
          <w:color w:val="262626" w:themeColor="text1" w:themeTint="D9"/>
          <w:sz w:val="24"/>
          <w:szCs w:val="24"/>
        </w:rPr>
        <w:tab/>
        <w:t xml:space="preserve">способность к сотрудничеству </w:t>
      </w:r>
      <w:proofErr w:type="gramStart"/>
      <w:r w:rsidRPr="00D3097B">
        <w:rPr>
          <w:rStyle w:val="a7"/>
          <w:b w:val="0"/>
          <w:color w:val="262626" w:themeColor="text1" w:themeTint="D9"/>
          <w:sz w:val="24"/>
          <w:szCs w:val="24"/>
        </w:rPr>
        <w:t>со</w:t>
      </w:r>
      <w:proofErr w:type="gramEnd"/>
      <w:r w:rsidRPr="00D3097B">
        <w:rPr>
          <w:rStyle w:val="a7"/>
          <w:b w:val="0"/>
          <w:color w:val="262626" w:themeColor="text1" w:themeTint="D9"/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исследовательских  проектов;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D3097B">
        <w:rPr>
          <w:rStyle w:val="a7"/>
          <w:b w:val="0"/>
          <w:color w:val="262626" w:themeColor="text1" w:themeTint="D9"/>
          <w:sz w:val="24"/>
          <w:szCs w:val="24"/>
        </w:rPr>
        <w:t>•</w:t>
      </w:r>
      <w:r w:rsidRPr="00D3097B">
        <w:rPr>
          <w:rStyle w:val="a7"/>
          <w:b w:val="0"/>
          <w:color w:val="262626" w:themeColor="text1" w:themeTint="D9"/>
          <w:sz w:val="24"/>
          <w:szCs w:val="24"/>
        </w:rPr>
        <w:tab/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color w:val="262626" w:themeColor="text1" w:themeTint="D9"/>
          <w:sz w:val="24"/>
          <w:szCs w:val="24"/>
        </w:rPr>
      </w:pPr>
      <w:proofErr w:type="spellStart"/>
      <w:r w:rsidRPr="00D3097B">
        <w:rPr>
          <w:rStyle w:val="a7"/>
          <w:color w:val="262626" w:themeColor="text1" w:themeTint="D9"/>
          <w:sz w:val="24"/>
          <w:szCs w:val="24"/>
        </w:rPr>
        <w:t>Метапредметные</w:t>
      </w:r>
      <w:proofErr w:type="spellEnd"/>
      <w:r w:rsidR="006336C3">
        <w:rPr>
          <w:rStyle w:val="a7"/>
          <w:color w:val="262626" w:themeColor="text1" w:themeTint="D9"/>
          <w:sz w:val="24"/>
          <w:szCs w:val="24"/>
        </w:rPr>
        <w:t>:</w:t>
      </w:r>
    </w:p>
    <w:p w:rsidR="00546356" w:rsidRPr="006336C3" w:rsidRDefault="006336C3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  <w:u w:val="single"/>
        </w:rPr>
      </w:pPr>
      <w:r w:rsidRPr="006336C3">
        <w:rPr>
          <w:rStyle w:val="a7"/>
          <w:b w:val="0"/>
          <w:color w:val="262626" w:themeColor="text1" w:themeTint="D9"/>
          <w:sz w:val="24"/>
          <w:szCs w:val="24"/>
        </w:rPr>
        <w:t xml:space="preserve">- </w:t>
      </w:r>
      <w:r w:rsidRPr="006336C3">
        <w:rPr>
          <w:rStyle w:val="a7"/>
          <w:b w:val="0"/>
          <w:color w:val="262626" w:themeColor="text1" w:themeTint="D9"/>
          <w:sz w:val="24"/>
          <w:szCs w:val="24"/>
          <w:u w:val="single"/>
        </w:rPr>
        <w:t>р</w:t>
      </w:r>
      <w:r w:rsidR="00546356" w:rsidRPr="006336C3">
        <w:rPr>
          <w:rStyle w:val="a7"/>
          <w:b w:val="0"/>
          <w:color w:val="262626" w:themeColor="text1" w:themeTint="D9"/>
          <w:sz w:val="24"/>
          <w:szCs w:val="24"/>
          <w:u w:val="single"/>
        </w:rPr>
        <w:t>егулятивные</w:t>
      </w:r>
      <w:r w:rsidRPr="006336C3">
        <w:rPr>
          <w:rStyle w:val="a7"/>
          <w:b w:val="0"/>
          <w:color w:val="262626" w:themeColor="text1" w:themeTint="D9"/>
          <w:sz w:val="24"/>
          <w:szCs w:val="24"/>
          <w:u w:val="single"/>
        </w:rPr>
        <w:t>:</w:t>
      </w:r>
    </w:p>
    <w:p w:rsidR="00546356" w:rsidRPr="00D3097B" w:rsidRDefault="006336C3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>
        <w:rPr>
          <w:bCs/>
          <w:color w:val="262626" w:themeColor="text1" w:themeTint="D9"/>
          <w:sz w:val="24"/>
          <w:szCs w:val="24"/>
        </w:rPr>
        <w:t xml:space="preserve">- </w:t>
      </w:r>
      <w:r w:rsidR="00546356" w:rsidRPr="00D3097B">
        <w:rPr>
          <w:bCs/>
          <w:color w:val="262626" w:themeColor="text1" w:themeTint="D9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сохранять учебную задачу занятия (самостоятельно воспроизводить её в ходе выполнения работы на различных этапах занятия);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выделять из темы занятия  известные и неизвестные знания и умения;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планировать свои действия в течение занятий;</w:t>
      </w:r>
    </w:p>
    <w:p w:rsidR="00546356" w:rsidRPr="006336C3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D3097B">
        <w:rPr>
          <w:rStyle w:val="a7"/>
          <w:color w:val="262626" w:themeColor="text1" w:themeTint="D9"/>
          <w:sz w:val="24"/>
          <w:szCs w:val="24"/>
        </w:rPr>
        <w:t xml:space="preserve">- </w:t>
      </w:r>
      <w:r w:rsidRPr="006336C3">
        <w:rPr>
          <w:rStyle w:val="a7"/>
          <w:b w:val="0"/>
          <w:color w:val="262626" w:themeColor="text1" w:themeTint="D9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6336C3">
        <w:rPr>
          <w:rStyle w:val="a7"/>
          <w:b w:val="0"/>
          <w:color w:val="262626" w:themeColor="text1" w:themeTint="D9"/>
          <w:sz w:val="24"/>
          <w:szCs w:val="24"/>
        </w:rPr>
        <w:t>- в сотрудничестве с учителем ставить новые учебные задачи</w:t>
      </w:r>
      <w:r w:rsidRPr="00D3097B">
        <w:rPr>
          <w:rStyle w:val="a7"/>
          <w:color w:val="262626" w:themeColor="text1" w:themeTint="D9"/>
          <w:sz w:val="24"/>
          <w:szCs w:val="24"/>
        </w:rPr>
        <w:t>.</w:t>
      </w:r>
    </w:p>
    <w:p w:rsidR="00546356" w:rsidRPr="006336C3" w:rsidRDefault="006336C3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  <w:u w:val="single"/>
        </w:rPr>
      </w:pPr>
      <w:r w:rsidRPr="006336C3">
        <w:rPr>
          <w:rStyle w:val="a7"/>
          <w:b w:val="0"/>
          <w:color w:val="262626" w:themeColor="text1" w:themeTint="D9"/>
          <w:sz w:val="24"/>
          <w:szCs w:val="24"/>
        </w:rPr>
        <w:t xml:space="preserve">- </w:t>
      </w:r>
      <w:r w:rsidRPr="006336C3">
        <w:rPr>
          <w:rStyle w:val="a7"/>
          <w:b w:val="0"/>
          <w:color w:val="262626" w:themeColor="text1" w:themeTint="D9"/>
          <w:sz w:val="24"/>
          <w:szCs w:val="24"/>
          <w:u w:val="single"/>
        </w:rPr>
        <w:t>п</w:t>
      </w:r>
      <w:r w:rsidR="00546356" w:rsidRPr="006336C3">
        <w:rPr>
          <w:rStyle w:val="a7"/>
          <w:b w:val="0"/>
          <w:color w:val="262626" w:themeColor="text1" w:themeTint="D9"/>
          <w:sz w:val="24"/>
          <w:szCs w:val="24"/>
          <w:u w:val="single"/>
        </w:rPr>
        <w:t>ознавательные</w:t>
      </w:r>
      <w:r w:rsidRPr="006336C3">
        <w:rPr>
          <w:rStyle w:val="a7"/>
          <w:b w:val="0"/>
          <w:color w:val="262626" w:themeColor="text1" w:themeTint="D9"/>
          <w:sz w:val="24"/>
          <w:szCs w:val="24"/>
        </w:rPr>
        <w:t>:</w:t>
      </w:r>
    </w:p>
    <w:p w:rsidR="00546356" w:rsidRPr="006336C3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6336C3">
        <w:rPr>
          <w:rStyle w:val="a7"/>
          <w:b w:val="0"/>
          <w:color w:val="262626" w:themeColor="text1" w:themeTint="D9"/>
          <w:sz w:val="24"/>
          <w:szCs w:val="24"/>
        </w:rPr>
        <w:t>- освоение знаний об основных краеведческих понятиях;</w:t>
      </w:r>
    </w:p>
    <w:p w:rsidR="00546356" w:rsidRPr="006336C3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proofErr w:type="gramStart"/>
      <w:r w:rsidRPr="006336C3">
        <w:rPr>
          <w:rStyle w:val="a7"/>
          <w:b w:val="0"/>
          <w:color w:val="262626" w:themeColor="text1" w:themeTint="D9"/>
          <w:sz w:val="24"/>
          <w:szCs w:val="24"/>
        </w:rPr>
        <w:t>особенностях</w:t>
      </w:r>
      <w:proofErr w:type="gramEnd"/>
      <w:r w:rsidRPr="006336C3">
        <w:rPr>
          <w:rStyle w:val="a7"/>
          <w:b w:val="0"/>
          <w:color w:val="262626" w:themeColor="text1" w:themeTint="D9"/>
          <w:sz w:val="24"/>
          <w:szCs w:val="24"/>
        </w:rPr>
        <w:t xml:space="preserve">  природы, населения, хозяйства, социальной и культурной жизни своего края, об окружающей среде, путях её сохранения или улучшения и рационального использования;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выделять существенную информацию из литературы разных типов (справочной и научно-познавательной);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анализировать объекты окружающего мира, таблицы, схемы, диаграммы, рисунки с выделением отличительных признаков;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классифицировать объекты по заданным (главным) критериям;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сравнивать объекты по различным признакам;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546356" w:rsidRPr="006336C3" w:rsidRDefault="006336C3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>
        <w:rPr>
          <w:rStyle w:val="a7"/>
          <w:b w:val="0"/>
          <w:color w:val="262626" w:themeColor="text1" w:themeTint="D9"/>
          <w:sz w:val="24"/>
          <w:szCs w:val="24"/>
          <w:u w:val="single"/>
        </w:rPr>
        <w:t xml:space="preserve"> </w:t>
      </w:r>
      <w:r w:rsidRPr="006336C3">
        <w:rPr>
          <w:rStyle w:val="a7"/>
          <w:b w:val="0"/>
          <w:color w:val="262626" w:themeColor="text1" w:themeTint="D9"/>
          <w:sz w:val="24"/>
          <w:szCs w:val="24"/>
        </w:rPr>
        <w:t xml:space="preserve">- </w:t>
      </w:r>
      <w:r w:rsidRPr="006336C3">
        <w:rPr>
          <w:rStyle w:val="a7"/>
          <w:b w:val="0"/>
          <w:color w:val="262626" w:themeColor="text1" w:themeTint="D9"/>
          <w:sz w:val="24"/>
          <w:szCs w:val="24"/>
          <w:u w:val="single"/>
        </w:rPr>
        <w:t>к</w:t>
      </w:r>
      <w:r w:rsidR="00546356" w:rsidRPr="006336C3">
        <w:rPr>
          <w:rStyle w:val="a7"/>
          <w:b w:val="0"/>
          <w:color w:val="262626" w:themeColor="text1" w:themeTint="D9"/>
          <w:sz w:val="24"/>
          <w:szCs w:val="24"/>
          <w:u w:val="single"/>
        </w:rPr>
        <w:t>оммуникативные</w:t>
      </w:r>
      <w:r w:rsidRPr="006336C3">
        <w:rPr>
          <w:rStyle w:val="a7"/>
          <w:b w:val="0"/>
          <w:color w:val="262626" w:themeColor="text1" w:themeTint="D9"/>
          <w:sz w:val="24"/>
          <w:szCs w:val="24"/>
        </w:rPr>
        <w:t>: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i/>
          <w:iCs/>
          <w:color w:val="262626" w:themeColor="text1" w:themeTint="D9"/>
          <w:sz w:val="24"/>
          <w:szCs w:val="24"/>
        </w:rPr>
        <w:lastRenderedPageBreak/>
        <w:t xml:space="preserve">- </w:t>
      </w:r>
      <w:r w:rsidRPr="00D3097B">
        <w:rPr>
          <w:bCs/>
          <w:color w:val="262626" w:themeColor="text1" w:themeTint="D9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формулировать ответы на вопросы;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договариваться и приходить к общему решению в совместной деятельности;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высказывать мотивированное, аргументированное суждение по теме занятия;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проявлять стремление ладить с собеседниками, ориентироваться на позицию партнёра в общении;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признавать свои ошибки, озвучивать их;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понимать и принимать задачу совместной работы, распределять роли при выполнении заданий;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- строить монологическое высказывание, владеть диалогической формой речи (с учётом возрастных особенностей, норм);  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- готовить сообщения, </w:t>
      </w:r>
      <w:proofErr w:type="spellStart"/>
      <w:r w:rsidRPr="00D3097B">
        <w:rPr>
          <w:bCs/>
          <w:color w:val="262626" w:themeColor="text1" w:themeTint="D9"/>
          <w:sz w:val="24"/>
          <w:szCs w:val="24"/>
        </w:rPr>
        <w:t>фоторассказы</w:t>
      </w:r>
      <w:proofErr w:type="spellEnd"/>
      <w:r w:rsidRPr="00D3097B">
        <w:rPr>
          <w:bCs/>
          <w:color w:val="262626" w:themeColor="text1" w:themeTint="D9"/>
          <w:sz w:val="24"/>
          <w:szCs w:val="24"/>
        </w:rPr>
        <w:t>, проекты с помощью взрослых;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составлять рассказ на заданную тему;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- продуктивно разрешать конфликты на основе учёта интересов всех его участников.</w:t>
      </w:r>
    </w:p>
    <w:p w:rsidR="00702419" w:rsidRPr="00D3097B" w:rsidRDefault="00702419" w:rsidP="00A3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56" w:rsidRPr="00D3097B" w:rsidRDefault="00546356" w:rsidP="00A33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b/>
          <w:sz w:val="24"/>
          <w:szCs w:val="24"/>
        </w:rPr>
        <w:t>Содержание курса «Моё Оренбуржье</w:t>
      </w:r>
      <w:r w:rsidRPr="00D3097B">
        <w:rPr>
          <w:rFonts w:ascii="Times New Roman" w:hAnsi="Times New Roman" w:cs="Times New Roman"/>
          <w:sz w:val="24"/>
          <w:szCs w:val="24"/>
        </w:rPr>
        <w:t>»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D3097B">
        <w:rPr>
          <w:rStyle w:val="a7"/>
          <w:color w:val="262626" w:themeColor="text1" w:themeTint="D9"/>
          <w:sz w:val="24"/>
          <w:szCs w:val="24"/>
        </w:rPr>
        <w:t>Введение.</w:t>
      </w:r>
    </w:p>
    <w:p w:rsidR="00546356" w:rsidRPr="00D3097B" w:rsidRDefault="00546356" w:rsidP="00A33120">
      <w:pPr>
        <w:pStyle w:val="a6"/>
        <w:spacing w:after="0"/>
        <w:jc w:val="both"/>
        <w:rPr>
          <w:rStyle w:val="a7"/>
          <w:b w:val="0"/>
          <w:color w:val="262626" w:themeColor="text1" w:themeTint="D9"/>
          <w:sz w:val="24"/>
          <w:szCs w:val="24"/>
        </w:rPr>
      </w:pPr>
      <w:r w:rsidRPr="00D3097B">
        <w:rPr>
          <w:rStyle w:val="a7"/>
          <w:color w:val="262626" w:themeColor="text1" w:themeTint="D9"/>
          <w:sz w:val="24"/>
          <w:szCs w:val="24"/>
        </w:rPr>
        <w:t>Улица, на которой я живу.</w:t>
      </w:r>
      <w:r w:rsidR="0086138F" w:rsidRPr="00D3097B">
        <w:rPr>
          <w:rStyle w:val="a7"/>
          <w:color w:val="262626" w:themeColor="text1" w:themeTint="D9"/>
          <w:sz w:val="24"/>
          <w:szCs w:val="24"/>
        </w:rPr>
        <w:t xml:space="preserve"> </w:t>
      </w:r>
    </w:p>
    <w:p w:rsidR="0086138F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Почему моя улица так называется</w:t>
      </w:r>
      <w:r w:rsidR="0086138F" w:rsidRPr="00D3097B">
        <w:rPr>
          <w:bCs/>
          <w:color w:val="262626" w:themeColor="text1" w:themeTint="D9"/>
          <w:sz w:val="24"/>
          <w:szCs w:val="24"/>
        </w:rPr>
        <w:t>?</w:t>
      </w:r>
    </w:p>
    <w:p w:rsidR="0086138F" w:rsidRPr="00D3097B" w:rsidRDefault="0086138F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Главные  улицы</w:t>
      </w:r>
      <w:r w:rsidR="00546356" w:rsidRPr="00D3097B">
        <w:rPr>
          <w:bCs/>
          <w:color w:val="262626" w:themeColor="text1" w:themeTint="D9"/>
          <w:sz w:val="24"/>
          <w:szCs w:val="24"/>
        </w:rPr>
        <w:t xml:space="preserve"> нашего города.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 Разнообразие названий улиц нашего города.</w:t>
      </w:r>
    </w:p>
    <w:p w:rsidR="0086138F" w:rsidRPr="00D3097B" w:rsidRDefault="0086138F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Улицы, названные именами героев  и наших земляков</w:t>
      </w:r>
    </w:p>
    <w:p w:rsidR="00546356" w:rsidRPr="00D3097B" w:rsidRDefault="0086138F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 Защита проектов</w:t>
      </w:r>
      <w:r w:rsidR="00546356" w:rsidRPr="00D3097B">
        <w:rPr>
          <w:bCs/>
          <w:color w:val="262626" w:themeColor="text1" w:themeTint="D9"/>
          <w:sz w:val="24"/>
          <w:szCs w:val="24"/>
        </w:rPr>
        <w:t xml:space="preserve"> «Я хочу рассказать…»</w:t>
      </w:r>
    </w:p>
    <w:p w:rsidR="00546356" w:rsidRPr="00D3097B" w:rsidRDefault="0086138F" w:rsidP="00A33120">
      <w:pPr>
        <w:pStyle w:val="a6"/>
        <w:spacing w:after="0"/>
        <w:jc w:val="both"/>
        <w:rPr>
          <w:b/>
          <w:bCs/>
          <w:color w:val="262626" w:themeColor="text1" w:themeTint="D9"/>
          <w:sz w:val="24"/>
          <w:szCs w:val="24"/>
        </w:rPr>
      </w:pPr>
      <w:r w:rsidRPr="00D3097B">
        <w:rPr>
          <w:b/>
          <w:bCs/>
          <w:color w:val="262626" w:themeColor="text1" w:themeTint="D9"/>
          <w:sz w:val="24"/>
          <w:szCs w:val="24"/>
        </w:rPr>
        <w:t xml:space="preserve"> Образование</w:t>
      </w:r>
      <w:r w:rsidR="00546356" w:rsidRPr="00D3097B">
        <w:rPr>
          <w:b/>
          <w:bCs/>
          <w:color w:val="262626" w:themeColor="text1" w:themeTint="D9"/>
          <w:sz w:val="24"/>
          <w:szCs w:val="24"/>
        </w:rPr>
        <w:t xml:space="preserve"> г</w:t>
      </w:r>
      <w:r w:rsidRPr="00D3097B">
        <w:rPr>
          <w:b/>
          <w:bCs/>
          <w:color w:val="262626" w:themeColor="text1" w:themeTint="D9"/>
          <w:sz w:val="24"/>
          <w:szCs w:val="24"/>
        </w:rPr>
        <w:t xml:space="preserve">орода Абдулино и </w:t>
      </w:r>
      <w:proofErr w:type="spellStart"/>
      <w:r w:rsidRPr="00D3097B">
        <w:rPr>
          <w:b/>
          <w:bCs/>
          <w:color w:val="262626" w:themeColor="text1" w:themeTint="D9"/>
          <w:sz w:val="24"/>
          <w:szCs w:val="24"/>
        </w:rPr>
        <w:t>Абдули</w:t>
      </w:r>
      <w:r w:rsidR="00546356" w:rsidRPr="00D3097B">
        <w:rPr>
          <w:b/>
          <w:bCs/>
          <w:color w:val="262626" w:themeColor="text1" w:themeTint="D9"/>
          <w:sz w:val="24"/>
          <w:szCs w:val="24"/>
        </w:rPr>
        <w:t>нского</w:t>
      </w:r>
      <w:proofErr w:type="spellEnd"/>
      <w:r w:rsidR="00546356" w:rsidRPr="00D3097B">
        <w:rPr>
          <w:b/>
          <w:bCs/>
          <w:color w:val="262626" w:themeColor="text1" w:themeTint="D9"/>
          <w:sz w:val="24"/>
          <w:szCs w:val="24"/>
        </w:rPr>
        <w:t xml:space="preserve"> района.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 </w:t>
      </w:r>
      <w:r w:rsidR="0086138F" w:rsidRPr="00D3097B">
        <w:rPr>
          <w:bCs/>
          <w:color w:val="262626" w:themeColor="text1" w:themeTint="D9"/>
          <w:sz w:val="24"/>
          <w:szCs w:val="24"/>
        </w:rPr>
        <w:t>Как появился город Абдулино</w:t>
      </w:r>
      <w:r w:rsidRPr="00D3097B">
        <w:rPr>
          <w:bCs/>
          <w:color w:val="262626" w:themeColor="text1" w:themeTint="D9"/>
          <w:sz w:val="24"/>
          <w:szCs w:val="24"/>
        </w:rPr>
        <w:t xml:space="preserve">? </w:t>
      </w:r>
    </w:p>
    <w:p w:rsidR="0086138F" w:rsidRPr="00D3097B" w:rsidRDefault="0086138F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История возникновения и названия сёл </w:t>
      </w:r>
      <w:proofErr w:type="spellStart"/>
      <w:r w:rsidRPr="00D3097B">
        <w:rPr>
          <w:bCs/>
          <w:color w:val="262626" w:themeColor="text1" w:themeTint="D9"/>
          <w:sz w:val="24"/>
          <w:szCs w:val="24"/>
        </w:rPr>
        <w:t>Абдулинского</w:t>
      </w:r>
      <w:proofErr w:type="spellEnd"/>
      <w:r w:rsidRPr="00D3097B">
        <w:rPr>
          <w:bCs/>
          <w:color w:val="262626" w:themeColor="text1" w:themeTint="D9"/>
          <w:sz w:val="24"/>
          <w:szCs w:val="24"/>
        </w:rPr>
        <w:t xml:space="preserve"> района</w:t>
      </w:r>
    </w:p>
    <w:p w:rsidR="0086138F" w:rsidRPr="00D3097B" w:rsidRDefault="0086138F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Предприятия города</w:t>
      </w:r>
    </w:p>
    <w:p w:rsidR="0086138F" w:rsidRPr="00D3097B" w:rsidRDefault="0086138F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Памятники города </w:t>
      </w:r>
    </w:p>
    <w:p w:rsidR="0086138F" w:rsidRPr="00D3097B" w:rsidRDefault="00C53E9E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Почётные граждане города Абдулино</w:t>
      </w:r>
      <w:r w:rsidR="0086138F" w:rsidRPr="00D3097B">
        <w:rPr>
          <w:bCs/>
          <w:color w:val="262626" w:themeColor="text1" w:themeTint="D9"/>
          <w:sz w:val="24"/>
          <w:szCs w:val="24"/>
        </w:rPr>
        <w:t xml:space="preserve"> </w:t>
      </w:r>
    </w:p>
    <w:p w:rsidR="00C53E9E" w:rsidRPr="00D3097B" w:rsidRDefault="00C53E9E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Экскурсия в краеведческий музей города</w:t>
      </w:r>
    </w:p>
    <w:p w:rsidR="00C53E9E" w:rsidRPr="00D3097B" w:rsidRDefault="00C53E9E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Экскурсия на предприятия города</w:t>
      </w:r>
    </w:p>
    <w:p w:rsidR="00546356" w:rsidRPr="00D3097B" w:rsidRDefault="00546356" w:rsidP="00A33120">
      <w:pPr>
        <w:pStyle w:val="a6"/>
        <w:spacing w:after="0"/>
        <w:jc w:val="both"/>
        <w:rPr>
          <w:b/>
          <w:bCs/>
          <w:color w:val="262626" w:themeColor="text1" w:themeTint="D9"/>
          <w:sz w:val="24"/>
          <w:szCs w:val="24"/>
        </w:rPr>
      </w:pPr>
      <w:r w:rsidRPr="00D3097B">
        <w:rPr>
          <w:b/>
          <w:bCs/>
          <w:color w:val="262626" w:themeColor="text1" w:themeTint="D9"/>
          <w:sz w:val="24"/>
          <w:szCs w:val="24"/>
        </w:rPr>
        <w:t>Карта Оренбургской области.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Оренбург – столица нашей области. </w:t>
      </w:r>
    </w:p>
    <w:p w:rsidR="00C53E9E" w:rsidRPr="00D3097B" w:rsidRDefault="00C53E9E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Города Оренбургской области.</w:t>
      </w:r>
    </w:p>
    <w:p w:rsidR="00C53E9E" w:rsidRPr="00D3097B" w:rsidRDefault="00C53E9E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Город Абдулино на карте Оренбургской области</w:t>
      </w:r>
    </w:p>
    <w:p w:rsidR="005A0C29" w:rsidRPr="00D3097B" w:rsidRDefault="00C53E9E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Богатства </w:t>
      </w:r>
      <w:proofErr w:type="spellStart"/>
      <w:r w:rsidR="005A0C29" w:rsidRPr="00D3097B">
        <w:rPr>
          <w:bCs/>
          <w:color w:val="262626" w:themeColor="text1" w:themeTint="D9"/>
          <w:sz w:val="24"/>
          <w:szCs w:val="24"/>
        </w:rPr>
        <w:t>Абдулинского</w:t>
      </w:r>
      <w:proofErr w:type="spellEnd"/>
      <w:r w:rsidR="005A0C29" w:rsidRPr="00D3097B">
        <w:rPr>
          <w:bCs/>
          <w:color w:val="262626" w:themeColor="text1" w:themeTint="D9"/>
          <w:sz w:val="24"/>
          <w:szCs w:val="24"/>
        </w:rPr>
        <w:t xml:space="preserve"> района</w:t>
      </w:r>
    </w:p>
    <w:p w:rsidR="005A0C29" w:rsidRPr="00D3097B" w:rsidRDefault="005A0C29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 Богатства Оренбуржья</w:t>
      </w:r>
    </w:p>
    <w:p w:rsidR="005A0C29" w:rsidRPr="00D3097B" w:rsidRDefault="00546356" w:rsidP="00A33120">
      <w:pPr>
        <w:pStyle w:val="a6"/>
        <w:spacing w:after="0"/>
        <w:jc w:val="both"/>
        <w:rPr>
          <w:b/>
          <w:bCs/>
          <w:color w:val="262626" w:themeColor="text1" w:themeTint="D9"/>
          <w:sz w:val="24"/>
          <w:szCs w:val="24"/>
        </w:rPr>
      </w:pPr>
      <w:r w:rsidRPr="00D3097B">
        <w:rPr>
          <w:b/>
          <w:bCs/>
          <w:color w:val="262626" w:themeColor="text1" w:themeTint="D9"/>
          <w:sz w:val="24"/>
          <w:szCs w:val="24"/>
        </w:rPr>
        <w:t>Природа родного края.</w:t>
      </w:r>
    </w:p>
    <w:p w:rsidR="005A0C29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Растительный мир </w:t>
      </w:r>
      <w:proofErr w:type="spellStart"/>
      <w:r w:rsidR="005A0C29" w:rsidRPr="00D3097B">
        <w:rPr>
          <w:bCs/>
          <w:color w:val="262626" w:themeColor="text1" w:themeTint="D9"/>
          <w:sz w:val="24"/>
          <w:szCs w:val="24"/>
        </w:rPr>
        <w:t>Абдулинского</w:t>
      </w:r>
      <w:proofErr w:type="spellEnd"/>
      <w:r w:rsidR="005A0C29" w:rsidRPr="00D3097B">
        <w:rPr>
          <w:bCs/>
          <w:color w:val="262626" w:themeColor="text1" w:themeTint="D9"/>
          <w:sz w:val="24"/>
          <w:szCs w:val="24"/>
        </w:rPr>
        <w:t xml:space="preserve"> </w:t>
      </w:r>
      <w:r w:rsidRPr="00D3097B">
        <w:rPr>
          <w:bCs/>
          <w:color w:val="262626" w:themeColor="text1" w:themeTint="D9"/>
          <w:sz w:val="24"/>
          <w:szCs w:val="24"/>
        </w:rPr>
        <w:t xml:space="preserve">района. </w:t>
      </w:r>
    </w:p>
    <w:p w:rsidR="005A0C29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Животный мир нашего района. 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lastRenderedPageBreak/>
        <w:t>Памятники природы</w:t>
      </w:r>
      <w:r w:rsidR="005A0C29" w:rsidRPr="00D3097B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5A0C29" w:rsidRPr="00D3097B">
        <w:rPr>
          <w:bCs/>
          <w:color w:val="262626" w:themeColor="text1" w:themeTint="D9"/>
          <w:sz w:val="24"/>
          <w:szCs w:val="24"/>
        </w:rPr>
        <w:t>Абдулинского</w:t>
      </w:r>
      <w:proofErr w:type="spellEnd"/>
      <w:r w:rsidR="005A0C29" w:rsidRPr="00D3097B">
        <w:rPr>
          <w:bCs/>
          <w:color w:val="262626" w:themeColor="text1" w:themeTint="D9"/>
          <w:sz w:val="24"/>
          <w:szCs w:val="24"/>
        </w:rPr>
        <w:t xml:space="preserve"> района</w:t>
      </w:r>
    </w:p>
    <w:p w:rsidR="005A0C29" w:rsidRPr="00D3097B" w:rsidRDefault="005A0C29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Памятники природы Оренбуржья</w:t>
      </w:r>
    </w:p>
    <w:p w:rsidR="00546356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Экскурсия за город. </w:t>
      </w:r>
    </w:p>
    <w:p w:rsidR="005A0C29" w:rsidRPr="00D3097B" w:rsidRDefault="00546356" w:rsidP="00A33120">
      <w:pPr>
        <w:pStyle w:val="a6"/>
        <w:spacing w:after="0"/>
        <w:jc w:val="both"/>
        <w:rPr>
          <w:b/>
          <w:bCs/>
          <w:color w:val="262626" w:themeColor="text1" w:themeTint="D9"/>
          <w:sz w:val="24"/>
          <w:szCs w:val="24"/>
        </w:rPr>
      </w:pPr>
      <w:r w:rsidRPr="00D3097B">
        <w:rPr>
          <w:b/>
          <w:bCs/>
          <w:color w:val="262626" w:themeColor="text1" w:themeTint="D9"/>
          <w:sz w:val="24"/>
          <w:szCs w:val="24"/>
        </w:rPr>
        <w:t>Мы вместе</w:t>
      </w:r>
      <w:proofErr w:type="gramStart"/>
      <w:r w:rsidRPr="00D3097B">
        <w:rPr>
          <w:b/>
          <w:bCs/>
          <w:color w:val="262626" w:themeColor="text1" w:themeTint="D9"/>
          <w:sz w:val="24"/>
          <w:szCs w:val="24"/>
        </w:rPr>
        <w:t>!.</w:t>
      </w:r>
      <w:proofErr w:type="gramEnd"/>
    </w:p>
    <w:p w:rsidR="005A0C29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>Национальный состав моей семьи.</w:t>
      </w:r>
    </w:p>
    <w:p w:rsidR="005A0C29" w:rsidRPr="00D3097B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 Национальное многообразие нашего района.</w:t>
      </w:r>
    </w:p>
    <w:p w:rsidR="00546356" w:rsidRDefault="00546356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  <w:r w:rsidRPr="00D3097B">
        <w:rPr>
          <w:bCs/>
          <w:color w:val="262626" w:themeColor="text1" w:themeTint="D9"/>
          <w:sz w:val="24"/>
          <w:szCs w:val="24"/>
        </w:rPr>
        <w:t xml:space="preserve"> Национальный состав Оренбургской области.</w:t>
      </w:r>
    </w:p>
    <w:p w:rsidR="00A93023" w:rsidRPr="00D3097B" w:rsidRDefault="00A93023" w:rsidP="00A33120">
      <w:pPr>
        <w:pStyle w:val="a6"/>
        <w:spacing w:after="0"/>
        <w:jc w:val="both"/>
        <w:rPr>
          <w:bCs/>
          <w:color w:val="262626" w:themeColor="text1" w:themeTint="D9"/>
          <w:sz w:val="24"/>
          <w:szCs w:val="24"/>
        </w:rPr>
      </w:pPr>
    </w:p>
    <w:p w:rsidR="006336C3" w:rsidRPr="006336C3" w:rsidRDefault="006336C3" w:rsidP="006336C3">
      <w:pPr>
        <w:jc w:val="center"/>
        <w:rPr>
          <w:rFonts w:ascii="Times New Roman" w:hAnsi="Times New Roman"/>
          <w:b/>
          <w:sz w:val="24"/>
          <w:szCs w:val="24"/>
        </w:rPr>
      </w:pPr>
      <w:r w:rsidRPr="006336C3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«Моё Оренбуржье» в 4 классе</w:t>
      </w:r>
    </w:p>
    <w:p w:rsidR="006336C3" w:rsidRPr="006336C3" w:rsidRDefault="006336C3" w:rsidP="006336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45" w:type="dxa"/>
        <w:jc w:val="center"/>
        <w:tblInd w:w="-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593"/>
        <w:gridCol w:w="992"/>
        <w:gridCol w:w="1418"/>
        <w:gridCol w:w="1842"/>
      </w:tblGrid>
      <w:tr w:rsidR="006336C3" w:rsidRPr="006336C3" w:rsidTr="006336C3">
        <w:trPr>
          <w:trHeight w:val="214"/>
          <w:jc w:val="center"/>
        </w:trPr>
        <w:tc>
          <w:tcPr>
            <w:tcW w:w="1000" w:type="dxa"/>
            <w:vMerge w:val="restart"/>
          </w:tcPr>
          <w:p w:rsidR="006336C3" w:rsidRPr="006336C3" w:rsidRDefault="006336C3" w:rsidP="006336C3">
            <w:pPr>
              <w:spacing w:after="0" w:line="240" w:lineRule="auto"/>
              <w:ind w:left="-121" w:firstLine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6C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593" w:type="dxa"/>
            <w:vMerge w:val="restart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6C3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6C3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260" w:type="dxa"/>
            <w:gridSpan w:val="2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6C3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6336C3" w:rsidRPr="006336C3" w:rsidTr="006336C3">
        <w:trPr>
          <w:trHeight w:val="137"/>
          <w:jc w:val="center"/>
        </w:trPr>
        <w:tc>
          <w:tcPr>
            <w:tcW w:w="1000" w:type="dxa"/>
            <w:vMerge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3" w:type="dxa"/>
            <w:vMerge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6C3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6C3"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Фактически </w:t>
            </w: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Почему моя улица так называется?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Главные  улицы нашего города.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Разнообразие названий улиц нашего города</w:t>
            </w:r>
            <w:r w:rsidRPr="006336C3">
              <w:rPr>
                <w:bCs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Улицы, названные именами героев  и наших земляков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396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Выездная экскурсия по улицам города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Фотовыставка «Улицы города»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Защита проектов «Я хочу рассказать…»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Как появился город Абдулино? 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Символы нашего города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История возникновения и названия сёл </w:t>
            </w:r>
            <w:proofErr w:type="spellStart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Абдулинского</w:t>
            </w:r>
            <w:proofErr w:type="spellEnd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Предприятия города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Памятники города 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Выездная экскурсия к памятникам города и оформление альбома «Памятники города» 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Почётные граждане города Абдулино 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Создание книг</w:t>
            </w:r>
            <w:proofErr w:type="gramStart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и-</w:t>
            </w:r>
            <w:proofErr w:type="gramEnd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памяти «Почётные граждане города Абдулино»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Экскурсия в краеведческий музей города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18,19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Экскурсия на предприятия города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Оренбург – столица нашей области. 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Вертуальная</w:t>
            </w:r>
            <w:proofErr w:type="spellEnd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экскурсия по городам Оренбургской области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Город Абдулино на карте Оренбургской области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Богатства </w:t>
            </w:r>
            <w:proofErr w:type="spellStart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Абдулинского</w:t>
            </w:r>
            <w:proofErr w:type="spellEnd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района. 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Богатства Оренбуржья. 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Растительный мир </w:t>
            </w:r>
            <w:proofErr w:type="spellStart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Абдулинского</w:t>
            </w:r>
            <w:proofErr w:type="spellEnd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района. 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Животный мир нашего района. 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Памятники природы </w:t>
            </w:r>
            <w:proofErr w:type="spellStart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Абдулинского</w:t>
            </w:r>
            <w:proofErr w:type="spellEnd"/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Памятники природы Оренбуржья. Туристический маршрут в усадьбу Аксакова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Конкурс рисунков и фотографий «Моя малая родина»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Туристический маршрут в село Большой </w:t>
            </w:r>
            <w:proofErr w:type="spellStart"/>
            <w:r w:rsidRPr="006336C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Сурмет</w:t>
            </w:r>
            <w:proofErr w:type="spellEnd"/>
            <w:r w:rsidRPr="006336C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к висячим родникам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Национальный состав моей семьи.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Национальное многообразие нашего района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Национальный состав Оренбургской области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6C3" w:rsidRPr="006336C3" w:rsidTr="006336C3">
        <w:trPr>
          <w:trHeight w:val="214"/>
          <w:jc w:val="center"/>
        </w:trPr>
        <w:tc>
          <w:tcPr>
            <w:tcW w:w="1000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93" w:type="dxa"/>
          </w:tcPr>
          <w:p w:rsidR="006336C3" w:rsidRPr="006336C3" w:rsidRDefault="006336C3" w:rsidP="006336C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336C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Праздник «Мы вместе»</w:t>
            </w:r>
          </w:p>
        </w:tc>
        <w:tc>
          <w:tcPr>
            <w:tcW w:w="99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6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C3" w:rsidRPr="006336C3" w:rsidRDefault="006336C3" w:rsidP="0063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E83" w:rsidRPr="00405E97" w:rsidRDefault="00232E83" w:rsidP="00405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19" w:rsidRPr="00D3097B" w:rsidRDefault="009B4243" w:rsidP="00405E97">
      <w:pPr>
        <w:pStyle w:val="a3"/>
        <w:spacing w:after="0" w:line="240" w:lineRule="auto"/>
        <w:ind w:left="1428"/>
        <w:jc w:val="center"/>
        <w:rPr>
          <w:rFonts w:ascii="Times New Roman" w:hAnsi="Times New Roman"/>
          <w:sz w:val="24"/>
          <w:szCs w:val="24"/>
        </w:rPr>
      </w:pPr>
      <w:r w:rsidRPr="00D3097B">
        <w:rPr>
          <w:rFonts w:ascii="Times New Roman" w:hAnsi="Times New Roman"/>
          <w:b/>
          <w:sz w:val="24"/>
          <w:szCs w:val="24"/>
        </w:rPr>
        <w:t>М</w:t>
      </w:r>
      <w:r w:rsidR="00702419" w:rsidRPr="00D3097B">
        <w:rPr>
          <w:rFonts w:ascii="Times New Roman" w:hAnsi="Times New Roman"/>
          <w:b/>
          <w:sz w:val="24"/>
          <w:szCs w:val="24"/>
        </w:rPr>
        <w:t>етодики и технологии</w:t>
      </w:r>
    </w:p>
    <w:p w:rsidR="009B4243" w:rsidRPr="00D3097B" w:rsidRDefault="009B4243" w:rsidP="00D3097B">
      <w:pPr>
        <w:pStyle w:val="a6"/>
        <w:numPr>
          <w:ilvl w:val="0"/>
          <w:numId w:val="5"/>
        </w:numPr>
        <w:shd w:val="clear" w:color="auto" w:fill="FFFFFF"/>
        <w:spacing w:before="100" w:beforeAutospacing="1" w:after="0"/>
        <w:ind w:left="-426" w:firstLine="0"/>
        <w:jc w:val="both"/>
        <w:rPr>
          <w:color w:val="000000"/>
          <w:sz w:val="24"/>
          <w:szCs w:val="24"/>
        </w:rPr>
      </w:pPr>
      <w:r w:rsidRPr="00D3097B">
        <w:rPr>
          <w:b/>
          <w:color w:val="000000"/>
          <w:sz w:val="24"/>
          <w:szCs w:val="24"/>
        </w:rPr>
        <w:t>Технология проблемно-диалогического обучения</w:t>
      </w:r>
      <w:r w:rsidRPr="00D3097B">
        <w:rPr>
          <w:color w:val="000000"/>
          <w:sz w:val="24"/>
          <w:szCs w:val="24"/>
        </w:rPr>
        <w:t>, позволяющая учащимся самостоятельно добывать знания и учиться самостоятельно их применять в решении новых познавательных и практических задач, а не получать знания в готовом виде или решать задачи по образцу.</w:t>
      </w:r>
    </w:p>
    <w:p w:rsidR="009B4243" w:rsidRPr="00D3097B" w:rsidRDefault="009B4243" w:rsidP="00D3097B">
      <w:pPr>
        <w:pStyle w:val="a6"/>
        <w:shd w:val="clear" w:color="auto" w:fill="FFFFFF"/>
        <w:spacing w:after="0"/>
        <w:ind w:left="-426"/>
        <w:jc w:val="both"/>
        <w:rPr>
          <w:color w:val="000000"/>
          <w:sz w:val="24"/>
          <w:szCs w:val="24"/>
        </w:rPr>
      </w:pPr>
      <w:r w:rsidRPr="00D3097B">
        <w:rPr>
          <w:color w:val="000000"/>
          <w:sz w:val="24"/>
          <w:szCs w:val="24"/>
        </w:rPr>
        <w:t>Проблемно-диалогическое обучение – это тип обучения, обеспечивающий творческое усвоение знаний учащимися посредством диалога с учителем.</w:t>
      </w:r>
    </w:p>
    <w:p w:rsidR="009B4243" w:rsidRPr="00D3097B" w:rsidRDefault="009B4243" w:rsidP="00D3097B">
      <w:pPr>
        <w:pStyle w:val="a6"/>
        <w:shd w:val="clear" w:color="auto" w:fill="FFFFFF"/>
        <w:spacing w:after="0"/>
        <w:ind w:left="-426"/>
        <w:jc w:val="both"/>
        <w:rPr>
          <w:color w:val="000000"/>
          <w:sz w:val="24"/>
          <w:szCs w:val="24"/>
        </w:rPr>
      </w:pPr>
      <w:r w:rsidRPr="00D3097B">
        <w:rPr>
          <w:color w:val="000000"/>
          <w:sz w:val="24"/>
          <w:szCs w:val="24"/>
        </w:rPr>
        <w:t>Данная технология обеспечивает высокое качество усвоения знаний, эффективное развитие интеллекта и творческих способностей, воспитывает активную личность. У ученика формируются такие качества как работа с информацией, склонность к размышлению, аргументация своего мнения.</w:t>
      </w:r>
    </w:p>
    <w:p w:rsidR="009B4243" w:rsidRPr="00D3097B" w:rsidRDefault="009B4243" w:rsidP="00D3097B">
      <w:pPr>
        <w:pStyle w:val="a6"/>
        <w:shd w:val="clear" w:color="auto" w:fill="FFFFFF"/>
        <w:spacing w:after="0"/>
        <w:ind w:left="-426"/>
        <w:jc w:val="both"/>
        <w:rPr>
          <w:color w:val="000000"/>
          <w:sz w:val="24"/>
          <w:szCs w:val="24"/>
        </w:rPr>
      </w:pPr>
      <w:proofErr w:type="gramStart"/>
      <w:r w:rsidRPr="00D3097B">
        <w:rPr>
          <w:color w:val="000000"/>
          <w:sz w:val="24"/>
          <w:szCs w:val="24"/>
        </w:rPr>
        <w:t xml:space="preserve">2) </w:t>
      </w:r>
      <w:proofErr w:type="spellStart"/>
      <w:r w:rsidRPr="00D3097B">
        <w:rPr>
          <w:rStyle w:val="a7"/>
          <w:color w:val="000000"/>
          <w:sz w:val="24"/>
          <w:szCs w:val="24"/>
        </w:rPr>
        <w:t>Деятельностный</w:t>
      </w:r>
      <w:proofErr w:type="spellEnd"/>
      <w:r w:rsidRPr="00D3097B">
        <w:rPr>
          <w:rStyle w:val="a7"/>
          <w:color w:val="000000"/>
          <w:sz w:val="24"/>
          <w:szCs w:val="24"/>
        </w:rPr>
        <w:t xml:space="preserve"> метод обучения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 xml:space="preserve">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 </w:t>
      </w:r>
      <w:r w:rsidRPr="00D3097B">
        <w:rPr>
          <w:rStyle w:val="a7"/>
          <w:color w:val="000000"/>
          <w:sz w:val="24"/>
          <w:szCs w:val="24"/>
        </w:rPr>
        <w:t>Принцип деятельности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>–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</w:t>
      </w:r>
      <w:proofErr w:type="gramEnd"/>
      <w:r w:rsidRPr="00D3097B">
        <w:rPr>
          <w:color w:val="000000"/>
          <w:sz w:val="24"/>
          <w:szCs w:val="24"/>
        </w:rPr>
        <w:t xml:space="preserve">, что способствует активному успешному формированию его общекультурных и </w:t>
      </w:r>
      <w:proofErr w:type="spellStart"/>
      <w:r w:rsidRPr="00D3097B">
        <w:rPr>
          <w:color w:val="000000"/>
          <w:sz w:val="24"/>
          <w:szCs w:val="24"/>
        </w:rPr>
        <w:t>деятельностных</w:t>
      </w:r>
      <w:proofErr w:type="spellEnd"/>
      <w:r w:rsidRPr="00D3097B">
        <w:rPr>
          <w:color w:val="000000"/>
          <w:sz w:val="24"/>
          <w:szCs w:val="24"/>
        </w:rPr>
        <w:t xml:space="preserve"> способностей, </w:t>
      </w:r>
      <w:proofErr w:type="spellStart"/>
      <w:r w:rsidRPr="00D3097B">
        <w:rPr>
          <w:color w:val="000000"/>
          <w:sz w:val="24"/>
          <w:szCs w:val="24"/>
        </w:rPr>
        <w:t>общеучебных</w:t>
      </w:r>
      <w:proofErr w:type="spellEnd"/>
      <w:r w:rsidRPr="00D3097B">
        <w:rPr>
          <w:color w:val="000000"/>
          <w:sz w:val="24"/>
          <w:szCs w:val="24"/>
        </w:rPr>
        <w:t xml:space="preserve"> умений.</w:t>
      </w:r>
    </w:p>
    <w:p w:rsidR="009B4243" w:rsidRPr="00D3097B" w:rsidRDefault="009B4243" w:rsidP="00D3097B">
      <w:pPr>
        <w:pStyle w:val="c10"/>
        <w:spacing w:before="0" w:beforeAutospacing="0" w:after="0" w:afterAutospacing="0"/>
        <w:ind w:left="-426"/>
        <w:jc w:val="both"/>
        <w:rPr>
          <w:color w:val="000000"/>
        </w:rPr>
      </w:pPr>
      <w:r w:rsidRPr="00D3097B">
        <w:rPr>
          <w:color w:val="000000"/>
        </w:rPr>
        <w:t> 3)</w:t>
      </w:r>
      <w:r w:rsidRPr="00D3097B">
        <w:rPr>
          <w:rFonts w:eastAsia="Calibri"/>
          <w:color w:val="000000"/>
        </w:rPr>
        <w:t xml:space="preserve"> </w:t>
      </w:r>
      <w:r w:rsidRPr="00D3097B">
        <w:rPr>
          <w:b/>
          <w:color w:val="000000"/>
        </w:rPr>
        <w:t>Метод проектов</w:t>
      </w:r>
      <w:r w:rsidRPr="00D3097B">
        <w:rPr>
          <w:color w:val="000000"/>
        </w:rPr>
        <w:t xml:space="preserve"> - это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 Его можно использовать в любой школьной дисциплине. 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9B4243" w:rsidRPr="00D3097B" w:rsidRDefault="009B4243" w:rsidP="00D309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направлена на сотрудничество педагога и учащегося, на развитие личности школьника, его творческих способностей, является формой оценки в процессе непрерывного образования. Метод проектов  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 деятельность, которая позволяет проявить себя индивидуально или в группе, попробовать свои силы, приложить свои знания, показать </w:t>
      </w:r>
      <w:r w:rsidRPr="00D309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публично достигнутый результат. Данный метод предполагает решение интересной проблемы, сформулированной самими учащимися.</w:t>
      </w:r>
    </w:p>
    <w:p w:rsidR="009B4243" w:rsidRPr="00D3097B" w:rsidRDefault="009B4243" w:rsidP="00D3097B">
      <w:pPr>
        <w:pStyle w:val="c5"/>
        <w:spacing w:before="0" w:beforeAutospacing="0" w:after="0" w:afterAutospacing="0"/>
        <w:ind w:left="-426"/>
        <w:jc w:val="both"/>
        <w:rPr>
          <w:color w:val="000000"/>
        </w:rPr>
      </w:pPr>
      <w:r w:rsidRPr="00D3097B">
        <w:rPr>
          <w:color w:val="000000"/>
        </w:rPr>
        <w:t xml:space="preserve">4) </w:t>
      </w:r>
      <w:r w:rsidRPr="00D3097B">
        <w:rPr>
          <w:color w:val="000000"/>
          <w:shd w:val="clear" w:color="auto" w:fill="FFFFFF"/>
        </w:rPr>
        <w:t xml:space="preserve"> </w:t>
      </w:r>
      <w:proofErr w:type="spellStart"/>
      <w:r w:rsidRPr="00D3097B">
        <w:rPr>
          <w:b/>
          <w:color w:val="000000"/>
          <w:shd w:val="clear" w:color="auto" w:fill="FFFFFF"/>
        </w:rPr>
        <w:t>Здоровьесберегающие</w:t>
      </w:r>
      <w:proofErr w:type="spellEnd"/>
      <w:r w:rsidRPr="00D3097B">
        <w:rPr>
          <w:b/>
          <w:color w:val="000000"/>
          <w:shd w:val="clear" w:color="auto" w:fill="FFFFFF"/>
        </w:rPr>
        <w:t xml:space="preserve">  технологии</w:t>
      </w:r>
      <w:r w:rsidRPr="00D3097B">
        <w:rPr>
          <w:color w:val="000000"/>
          <w:shd w:val="clear" w:color="auto" w:fill="FFFFFF"/>
        </w:rPr>
        <w:t xml:space="preserve">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дети  учатся жить вместе и эффективно взаимодействовать. </w:t>
      </w:r>
      <w:proofErr w:type="gramStart"/>
      <w:r w:rsidRPr="00D3097B">
        <w:rPr>
          <w:color w:val="000000"/>
          <w:shd w:val="clear" w:color="auto" w:fill="FFFFFF"/>
        </w:rPr>
        <w:t xml:space="preserve">Предполагают активное участие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ребенка, развитие его </w:t>
      </w:r>
      <w:proofErr w:type="spellStart"/>
      <w:r w:rsidRPr="00D3097B">
        <w:rPr>
          <w:color w:val="000000"/>
          <w:shd w:val="clear" w:color="auto" w:fill="FFFFFF"/>
        </w:rPr>
        <w:t>саморегуляции</w:t>
      </w:r>
      <w:proofErr w:type="spellEnd"/>
      <w:r w:rsidRPr="00D3097B">
        <w:rPr>
          <w:color w:val="000000"/>
          <w:shd w:val="clear" w:color="auto" w:fill="FFFFFF"/>
        </w:rPr>
        <w:t xml:space="preserve">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9B4243" w:rsidRPr="00D3097B" w:rsidRDefault="009B4243" w:rsidP="00D3097B">
      <w:pPr>
        <w:pStyle w:val="a6"/>
        <w:spacing w:after="0"/>
        <w:ind w:left="-426"/>
        <w:jc w:val="both"/>
        <w:rPr>
          <w:color w:val="000000"/>
          <w:sz w:val="24"/>
          <w:szCs w:val="24"/>
        </w:rPr>
      </w:pPr>
      <w:r w:rsidRPr="00D3097B">
        <w:rPr>
          <w:color w:val="000000"/>
          <w:sz w:val="24"/>
          <w:szCs w:val="24"/>
        </w:rPr>
        <w:t xml:space="preserve">5) </w:t>
      </w:r>
      <w:r w:rsidRPr="00D3097B">
        <w:rPr>
          <w:rStyle w:val="a7"/>
          <w:color w:val="000000"/>
          <w:sz w:val="24"/>
          <w:szCs w:val="24"/>
        </w:rPr>
        <w:t>Компьютерные (новые информационные) технологии обучения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>- это процесс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bCs/>
          <w:color w:val="000000"/>
          <w:sz w:val="24"/>
          <w:szCs w:val="24"/>
        </w:rPr>
        <w:t>подготовки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>и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bCs/>
          <w:color w:val="000000"/>
          <w:sz w:val="24"/>
          <w:szCs w:val="24"/>
        </w:rPr>
        <w:t>передачи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>информации</w:t>
      </w:r>
      <w:r w:rsidRPr="00D3097B">
        <w:rPr>
          <w:rStyle w:val="apple-converted-space"/>
          <w:sz w:val="24"/>
          <w:szCs w:val="24"/>
        </w:rPr>
        <w:t> </w:t>
      </w:r>
      <w:proofErr w:type="gramStart"/>
      <w:r w:rsidRPr="00D3097B">
        <w:rPr>
          <w:rStyle w:val="grame"/>
          <w:color w:val="000000"/>
          <w:sz w:val="24"/>
          <w:szCs w:val="24"/>
        </w:rPr>
        <w:t>обучаемому</w:t>
      </w:r>
      <w:proofErr w:type="gramEnd"/>
      <w:r w:rsidRPr="00D3097B">
        <w:rPr>
          <w:color w:val="000000"/>
          <w:sz w:val="24"/>
          <w:szCs w:val="24"/>
        </w:rPr>
        <w:t>, средством осуществления которых является компьютер.</w:t>
      </w:r>
    </w:p>
    <w:p w:rsidR="009B4243" w:rsidRPr="00D3097B" w:rsidRDefault="009B4243" w:rsidP="00D3097B">
      <w:pPr>
        <w:pStyle w:val="a6"/>
        <w:spacing w:after="0"/>
        <w:ind w:left="-426"/>
        <w:jc w:val="both"/>
        <w:rPr>
          <w:color w:val="000000"/>
          <w:sz w:val="24"/>
          <w:szCs w:val="24"/>
        </w:rPr>
      </w:pPr>
      <w:r w:rsidRPr="00D3097B">
        <w:rPr>
          <w:bCs/>
          <w:color w:val="000000"/>
          <w:sz w:val="24"/>
          <w:szCs w:val="24"/>
        </w:rPr>
        <w:t>Такому уроку свойственно следующее:</w:t>
      </w:r>
    </w:p>
    <w:p w:rsidR="009B4243" w:rsidRPr="00D3097B" w:rsidRDefault="009B4243" w:rsidP="00D3097B">
      <w:pPr>
        <w:pStyle w:val="a6"/>
        <w:spacing w:after="0"/>
        <w:ind w:left="-426"/>
        <w:jc w:val="both"/>
        <w:rPr>
          <w:color w:val="000000"/>
          <w:sz w:val="24"/>
          <w:szCs w:val="24"/>
        </w:rPr>
      </w:pPr>
      <w:r w:rsidRPr="00D3097B">
        <w:rPr>
          <w:color w:val="000000"/>
          <w:sz w:val="24"/>
          <w:szCs w:val="24"/>
        </w:rPr>
        <w:t>1.     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>принцип адаптивности: приспособление компьютера к индивидуальным особенностям ребенка;</w:t>
      </w:r>
    </w:p>
    <w:p w:rsidR="009B4243" w:rsidRPr="00D3097B" w:rsidRDefault="009B4243" w:rsidP="00D3097B">
      <w:pPr>
        <w:pStyle w:val="a6"/>
        <w:spacing w:after="0"/>
        <w:ind w:left="-426"/>
        <w:jc w:val="both"/>
        <w:rPr>
          <w:color w:val="000000"/>
          <w:sz w:val="24"/>
          <w:szCs w:val="24"/>
        </w:rPr>
      </w:pPr>
      <w:r w:rsidRPr="00D3097B">
        <w:rPr>
          <w:color w:val="000000"/>
          <w:sz w:val="24"/>
          <w:szCs w:val="24"/>
        </w:rPr>
        <w:t>2.     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>управляемость: в любой момент возможна коррекция учителем процесса обучения;</w:t>
      </w:r>
    </w:p>
    <w:p w:rsidR="009B4243" w:rsidRPr="00D3097B" w:rsidRDefault="009B4243" w:rsidP="00D3097B">
      <w:pPr>
        <w:pStyle w:val="a6"/>
        <w:spacing w:after="0"/>
        <w:ind w:left="-426"/>
        <w:jc w:val="both"/>
        <w:rPr>
          <w:color w:val="000000"/>
          <w:sz w:val="24"/>
          <w:szCs w:val="24"/>
        </w:rPr>
      </w:pPr>
      <w:r w:rsidRPr="00D3097B">
        <w:rPr>
          <w:color w:val="000000"/>
          <w:sz w:val="24"/>
          <w:szCs w:val="24"/>
        </w:rPr>
        <w:t>3.     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>интерактивность и диалоговый характер обучения; 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>- 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>ИКТ обладают способностью "откликаться" на действия ученика и учителя; "вступать" с ними в диалог, что и составляет главную особенность методик компьютерного обучения.</w:t>
      </w:r>
    </w:p>
    <w:p w:rsidR="009B4243" w:rsidRPr="00D3097B" w:rsidRDefault="009B4243" w:rsidP="00D3097B">
      <w:pPr>
        <w:pStyle w:val="a6"/>
        <w:spacing w:after="0"/>
        <w:ind w:left="-426"/>
        <w:jc w:val="both"/>
        <w:rPr>
          <w:color w:val="000000"/>
          <w:sz w:val="24"/>
          <w:szCs w:val="24"/>
        </w:rPr>
      </w:pPr>
      <w:r w:rsidRPr="00D3097B">
        <w:rPr>
          <w:color w:val="000000"/>
          <w:sz w:val="24"/>
          <w:szCs w:val="24"/>
        </w:rPr>
        <w:t>4.     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>оптимальное сочетание индивидуальной и групповой работы;</w:t>
      </w:r>
    </w:p>
    <w:p w:rsidR="009B4243" w:rsidRPr="00D3097B" w:rsidRDefault="009B4243" w:rsidP="00D3097B">
      <w:pPr>
        <w:pStyle w:val="a6"/>
        <w:spacing w:after="0"/>
        <w:ind w:left="-426"/>
        <w:jc w:val="both"/>
        <w:rPr>
          <w:color w:val="000000"/>
          <w:sz w:val="24"/>
          <w:szCs w:val="24"/>
        </w:rPr>
      </w:pPr>
      <w:r w:rsidRPr="00D3097B">
        <w:rPr>
          <w:color w:val="000000"/>
          <w:sz w:val="24"/>
          <w:szCs w:val="24"/>
        </w:rPr>
        <w:t>5.     </w:t>
      </w:r>
      <w:r w:rsidRPr="00D3097B">
        <w:rPr>
          <w:rStyle w:val="apple-converted-space"/>
          <w:sz w:val="24"/>
          <w:szCs w:val="24"/>
        </w:rPr>
        <w:t> </w:t>
      </w:r>
      <w:r w:rsidRPr="00D3097B">
        <w:rPr>
          <w:color w:val="000000"/>
          <w:sz w:val="24"/>
          <w:szCs w:val="24"/>
        </w:rPr>
        <w:t>поддержан</w:t>
      </w:r>
      <w:r w:rsidRPr="00D3097B">
        <w:rPr>
          <w:rStyle w:val="grame"/>
          <w:color w:val="000000"/>
          <w:sz w:val="24"/>
          <w:szCs w:val="24"/>
        </w:rPr>
        <w:t>ие у у</w:t>
      </w:r>
      <w:r w:rsidRPr="00D3097B">
        <w:rPr>
          <w:color w:val="000000"/>
          <w:sz w:val="24"/>
          <w:szCs w:val="24"/>
        </w:rPr>
        <w:t>ченика состояния психологического комфорта при общении с компьютером;</w:t>
      </w:r>
    </w:p>
    <w:p w:rsidR="009B4243" w:rsidRPr="00D3097B" w:rsidRDefault="009B4243" w:rsidP="00D3097B">
      <w:pPr>
        <w:pStyle w:val="c5"/>
        <w:spacing w:before="0" w:beforeAutospacing="0" w:after="0" w:afterAutospacing="0"/>
        <w:ind w:left="-426"/>
        <w:jc w:val="both"/>
        <w:rPr>
          <w:color w:val="000000"/>
        </w:rPr>
      </w:pPr>
      <w:r w:rsidRPr="00D3097B">
        <w:rPr>
          <w:color w:val="000000"/>
          <w:shd w:val="clear" w:color="auto" w:fill="FFFFFF"/>
        </w:rPr>
        <w:t xml:space="preserve">6)  Используя </w:t>
      </w:r>
      <w:r w:rsidRPr="00D3097B">
        <w:rPr>
          <w:b/>
          <w:color w:val="000000"/>
          <w:shd w:val="clear" w:color="auto" w:fill="FFFFFF"/>
        </w:rPr>
        <w:t xml:space="preserve">игру </w:t>
      </w:r>
      <w:r w:rsidRPr="00D3097B">
        <w:rPr>
          <w:color w:val="000000"/>
          <w:shd w:val="clear" w:color="auto" w:fill="FFFFFF"/>
        </w:rPr>
        <w:t xml:space="preserve">как средство ознакомления с окружающим миром, педагог имеет возможность направить внимание детей </w:t>
      </w:r>
      <w:proofErr w:type="gramStart"/>
      <w:r w:rsidRPr="00D3097B">
        <w:rPr>
          <w:color w:val="000000"/>
          <w:shd w:val="clear" w:color="auto" w:fill="FFFFFF"/>
        </w:rPr>
        <w:t>на те</w:t>
      </w:r>
      <w:proofErr w:type="gramEnd"/>
      <w:r w:rsidRPr="00D3097B">
        <w:rPr>
          <w:color w:val="000000"/>
          <w:shd w:val="clear" w:color="auto" w:fill="FFFFFF"/>
        </w:rPr>
        <w:t xml:space="preserve"> явления, которые ценны для расширения круга представлений. И вместе с тем он питает интерес детей, развивает любознательность, потребность и сознание необходимости усвоения знаний для обогащения содержания игры, а через игру, в процессе игры формирует умение распоряжаться знаниями в различных условиях. Руководя игрой, педагог воспитывает активное стремление делать что-то, узнавать искать, проявлять усилие, и находить, обогащает духовный мир детей. А это все содействует умственному и общему развитию</w:t>
      </w:r>
      <w:proofErr w:type="gramStart"/>
      <w:r w:rsidRPr="00D3097B">
        <w:rPr>
          <w:color w:val="000000"/>
          <w:shd w:val="clear" w:color="auto" w:fill="FFFFFF"/>
        </w:rPr>
        <w:t>..</w:t>
      </w:r>
      <w:proofErr w:type="gramEnd"/>
    </w:p>
    <w:p w:rsidR="009B4243" w:rsidRPr="00D3097B" w:rsidRDefault="009B4243" w:rsidP="00D3097B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702419" w:rsidRPr="00D3097B" w:rsidRDefault="00232E83" w:rsidP="00D30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7B">
        <w:rPr>
          <w:rFonts w:ascii="Times New Roman" w:hAnsi="Times New Roman" w:cs="Times New Roman"/>
          <w:b/>
          <w:sz w:val="24"/>
          <w:szCs w:val="24"/>
        </w:rPr>
        <w:t>М</w:t>
      </w:r>
      <w:r w:rsidR="00702419" w:rsidRPr="00D3097B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</w:t>
      </w:r>
    </w:p>
    <w:p w:rsidR="00232E83" w:rsidRPr="00D3097B" w:rsidRDefault="00232E83" w:rsidP="00D30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B">
        <w:rPr>
          <w:rFonts w:ascii="Times New Roman" w:hAnsi="Times New Roman"/>
          <w:sz w:val="24"/>
          <w:szCs w:val="24"/>
        </w:rPr>
        <w:t>Компьютер</w:t>
      </w:r>
    </w:p>
    <w:p w:rsidR="00232E83" w:rsidRPr="00D3097B" w:rsidRDefault="00232E83" w:rsidP="00D30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B">
        <w:rPr>
          <w:rFonts w:ascii="Times New Roman" w:hAnsi="Times New Roman"/>
          <w:sz w:val="24"/>
          <w:szCs w:val="24"/>
        </w:rPr>
        <w:t>Ноутбук</w:t>
      </w:r>
    </w:p>
    <w:p w:rsidR="00232E83" w:rsidRPr="00D3097B" w:rsidRDefault="00232E83" w:rsidP="00D30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B">
        <w:rPr>
          <w:rFonts w:ascii="Times New Roman" w:hAnsi="Times New Roman"/>
          <w:sz w:val="24"/>
          <w:szCs w:val="24"/>
        </w:rPr>
        <w:t>Школьный автобус</w:t>
      </w:r>
    </w:p>
    <w:p w:rsidR="00232E83" w:rsidRPr="00D3097B" w:rsidRDefault="00232E83" w:rsidP="00D30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B">
        <w:rPr>
          <w:rFonts w:ascii="Times New Roman" w:hAnsi="Times New Roman"/>
          <w:sz w:val="24"/>
          <w:szCs w:val="24"/>
        </w:rPr>
        <w:t xml:space="preserve">Атлас </w:t>
      </w:r>
    </w:p>
    <w:p w:rsidR="00232E83" w:rsidRPr="00D3097B" w:rsidRDefault="00EA670E" w:rsidP="00D30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B">
        <w:rPr>
          <w:rFonts w:ascii="Times New Roman" w:hAnsi="Times New Roman"/>
          <w:sz w:val="24"/>
          <w:szCs w:val="24"/>
        </w:rPr>
        <w:t>Карта Оренбургской области</w:t>
      </w:r>
    </w:p>
    <w:p w:rsidR="00EA670E" w:rsidRPr="00D3097B" w:rsidRDefault="00EA670E" w:rsidP="00D30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B">
        <w:rPr>
          <w:rFonts w:ascii="Times New Roman" w:hAnsi="Times New Roman"/>
          <w:sz w:val="24"/>
          <w:szCs w:val="24"/>
        </w:rPr>
        <w:t>Коллекция полезных ископаемых Оренбургской области</w:t>
      </w:r>
    </w:p>
    <w:p w:rsidR="00EA670E" w:rsidRPr="00D3097B" w:rsidRDefault="00EA670E" w:rsidP="00D30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B">
        <w:rPr>
          <w:rFonts w:ascii="Times New Roman" w:hAnsi="Times New Roman"/>
          <w:sz w:val="24"/>
          <w:szCs w:val="24"/>
        </w:rPr>
        <w:t>Гербарий растений Оренбургской области</w:t>
      </w:r>
    </w:p>
    <w:p w:rsidR="00EA670E" w:rsidRPr="00D3097B" w:rsidRDefault="00EA670E" w:rsidP="00D309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B">
        <w:rPr>
          <w:rFonts w:ascii="Times New Roman" w:hAnsi="Times New Roman"/>
          <w:sz w:val="24"/>
          <w:szCs w:val="24"/>
        </w:rPr>
        <w:t>Фотоаппарат</w:t>
      </w:r>
    </w:p>
    <w:p w:rsidR="00EA670E" w:rsidRPr="00D3097B" w:rsidRDefault="00EA670E" w:rsidP="00D3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19" w:rsidRPr="00D3097B" w:rsidRDefault="00702419" w:rsidP="00D3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E02BA1" w:rsidRPr="00D3097B">
        <w:rPr>
          <w:rFonts w:ascii="Times New Roman" w:hAnsi="Times New Roman" w:cs="Times New Roman"/>
          <w:b/>
          <w:sz w:val="24"/>
          <w:szCs w:val="24"/>
        </w:rPr>
        <w:t>таты изучения</w:t>
      </w:r>
      <w:r w:rsidRPr="00D3097B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E02BA1" w:rsidRPr="00D3097B">
        <w:rPr>
          <w:rFonts w:ascii="Times New Roman" w:hAnsi="Times New Roman" w:cs="Times New Roman"/>
          <w:b/>
          <w:sz w:val="24"/>
          <w:szCs w:val="24"/>
        </w:rPr>
        <w:t xml:space="preserve"> «Моё Оренбуржье»</w:t>
      </w:r>
      <w:r w:rsidRPr="00D3097B">
        <w:rPr>
          <w:rFonts w:ascii="Times New Roman" w:hAnsi="Times New Roman" w:cs="Times New Roman"/>
          <w:sz w:val="24"/>
          <w:szCs w:val="24"/>
        </w:rPr>
        <w:t>.</w:t>
      </w:r>
    </w:p>
    <w:p w:rsidR="00651F41" w:rsidRPr="00D3097B" w:rsidRDefault="00651F41" w:rsidP="00D3097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обучения  курса «Моё Оренбуржье» обучающиеся должны знать:</w:t>
      </w:r>
    </w:p>
    <w:p w:rsidR="00651F41" w:rsidRPr="00D3097B" w:rsidRDefault="00651F41" w:rsidP="00D3097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необходимый исторический  и справочный материал по теме курса;</w:t>
      </w:r>
    </w:p>
    <w:p w:rsidR="00651F41" w:rsidRPr="00D3097B" w:rsidRDefault="00651F41" w:rsidP="00D3097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основные знаменательные даты, события, фамилии выдающихся людей, отличать символику своего города;</w:t>
      </w:r>
    </w:p>
    <w:p w:rsidR="00651F41" w:rsidRPr="00D3097B" w:rsidRDefault="00651F41" w:rsidP="00D3097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lastRenderedPageBreak/>
        <w:t>фамилии знаменитых  поэтов, художников города и района;</w:t>
      </w:r>
    </w:p>
    <w:p w:rsidR="00651F41" w:rsidRPr="00D3097B" w:rsidRDefault="00651F41" w:rsidP="00D3097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название и месторасположение основных достопримечательностей своего города;</w:t>
      </w:r>
    </w:p>
    <w:p w:rsidR="00651F41" w:rsidRPr="00D3097B" w:rsidRDefault="00651F41" w:rsidP="00D3097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правила поведения на улице и в местах, где находятся исторические и культурные памятники.</w:t>
      </w:r>
    </w:p>
    <w:p w:rsidR="00651F41" w:rsidRPr="00D3097B" w:rsidRDefault="00651F41" w:rsidP="00D3097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обучения курса «Моё Оренбуржье» обучающиеся должны уметь:</w:t>
      </w:r>
    </w:p>
    <w:p w:rsidR="00651F41" w:rsidRPr="00D3097B" w:rsidRDefault="00651F41" w:rsidP="00D3097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добывать информацию по заданной теме из различных источников, используя фактический материал из краеведческой литературы; принимать участие в краеведческих  конкурсах и  тематических акциях;</w:t>
      </w:r>
    </w:p>
    <w:p w:rsidR="00651F41" w:rsidRPr="00D3097B" w:rsidRDefault="00651F41" w:rsidP="00D3097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работать над проектом,  отбирать необходимый материал и делать презентации;   собирать, обобщать и систематизировать информацию по обозначенной теме, уметь аккуратно и в срок оформить свою  творческую работу;</w:t>
      </w:r>
    </w:p>
    <w:p w:rsidR="00651F41" w:rsidRPr="00D3097B" w:rsidRDefault="00651F41" w:rsidP="00D3097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соблюдать правила бережного отношения к природе и памятникам истории.</w:t>
      </w:r>
    </w:p>
    <w:p w:rsidR="00651F41" w:rsidRPr="00D3097B" w:rsidRDefault="00651F41" w:rsidP="00D3097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работать с картой России и области;</w:t>
      </w:r>
    </w:p>
    <w:p w:rsidR="00405E97" w:rsidRDefault="00651F41" w:rsidP="0040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выставке детских работ краеведческого содержания.</w:t>
      </w:r>
      <w:r w:rsidR="00405E97" w:rsidRPr="00D30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97" w:rsidRDefault="00405E97" w:rsidP="0040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E97" w:rsidRPr="00D3097B" w:rsidRDefault="00405E97" w:rsidP="00405E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3097B">
        <w:rPr>
          <w:rFonts w:ascii="Times New Roman" w:hAnsi="Times New Roman" w:cs="Times New Roman"/>
          <w:b/>
          <w:sz w:val="24"/>
          <w:szCs w:val="24"/>
        </w:rPr>
        <w:t>чебно-методического и материально-технического обеспечения образовательной деятельности</w:t>
      </w:r>
      <w:r w:rsidRPr="00D3097B">
        <w:rPr>
          <w:rFonts w:ascii="Times New Roman" w:hAnsi="Times New Roman" w:cs="Times New Roman"/>
          <w:sz w:val="24"/>
          <w:szCs w:val="24"/>
        </w:rPr>
        <w:t>.</w:t>
      </w:r>
    </w:p>
    <w:p w:rsidR="00405E97" w:rsidRPr="00D3097B" w:rsidRDefault="00405E97" w:rsidP="00405E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97B">
        <w:rPr>
          <w:rFonts w:ascii="Times New Roman" w:hAnsi="Times New Roman" w:cs="Times New Roman"/>
          <w:sz w:val="24"/>
          <w:szCs w:val="24"/>
        </w:rPr>
        <w:t>Книга памяти Оренбургской области.  Оренбург:   ООО  «Оренбургское книжное издательство», 1998.</w:t>
      </w:r>
    </w:p>
    <w:p w:rsidR="00405E97" w:rsidRPr="00D3097B" w:rsidRDefault="00405E97" w:rsidP="00405E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Красная книга Оренбургской области. Оренбург: Оренбургское книжное издательство, 1999.</w:t>
      </w:r>
    </w:p>
    <w:p w:rsidR="00405E97" w:rsidRPr="00D3097B" w:rsidRDefault="00405E97" w:rsidP="00405E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Край Оренбургский. Ключ и врата. Оренбург: Издательство «</w:t>
      </w:r>
      <w:proofErr w:type="spellStart"/>
      <w:r w:rsidRPr="00D3097B">
        <w:rPr>
          <w:rFonts w:ascii="Times New Roman" w:hAnsi="Times New Roman" w:cs="Times New Roman"/>
          <w:sz w:val="24"/>
          <w:szCs w:val="24"/>
        </w:rPr>
        <w:t>Орлит</w:t>
      </w:r>
      <w:proofErr w:type="spellEnd"/>
      <w:r w:rsidRPr="00D3097B">
        <w:rPr>
          <w:rFonts w:ascii="Times New Roman" w:hAnsi="Times New Roman" w:cs="Times New Roman"/>
          <w:sz w:val="24"/>
          <w:szCs w:val="24"/>
        </w:rPr>
        <w:t xml:space="preserve"> - А», 2009.</w:t>
      </w:r>
    </w:p>
    <w:p w:rsidR="00405E97" w:rsidRPr="00D3097B" w:rsidRDefault="00405E97" w:rsidP="00405E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Край степной – Оренбуржье. Москва: Издательство «Планета», 1983.</w:t>
      </w:r>
    </w:p>
    <w:p w:rsidR="00405E97" w:rsidRPr="00D3097B" w:rsidRDefault="00405E97" w:rsidP="00405E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7B">
        <w:rPr>
          <w:rFonts w:ascii="Times New Roman" w:hAnsi="Times New Roman" w:cs="Times New Roman"/>
          <w:sz w:val="24"/>
          <w:szCs w:val="24"/>
        </w:rPr>
        <w:t>Футорянский</w:t>
      </w:r>
      <w:proofErr w:type="spellEnd"/>
      <w:r w:rsidRPr="00D3097B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D3097B">
        <w:rPr>
          <w:rFonts w:ascii="Times New Roman" w:hAnsi="Times New Roman" w:cs="Times New Roman"/>
          <w:sz w:val="24"/>
          <w:szCs w:val="24"/>
        </w:rPr>
        <w:t>Лабузов</w:t>
      </w:r>
      <w:proofErr w:type="spellEnd"/>
      <w:r w:rsidRPr="00D3097B">
        <w:rPr>
          <w:rFonts w:ascii="Times New Roman" w:hAnsi="Times New Roman" w:cs="Times New Roman"/>
          <w:sz w:val="24"/>
          <w:szCs w:val="24"/>
        </w:rPr>
        <w:t xml:space="preserve"> В. История Оренбургского края. Оренбург, 1998.</w:t>
      </w:r>
    </w:p>
    <w:p w:rsidR="00405E97" w:rsidRPr="00D3097B" w:rsidRDefault="00405E97" w:rsidP="00405E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Кузнецов В. Я посетил места…Очерки литературного  краеведения. Оренбург: ООО «Оренбургское книжное издательство», 2007.</w:t>
      </w:r>
    </w:p>
    <w:p w:rsidR="00405E97" w:rsidRPr="00D3097B" w:rsidRDefault="00405E97" w:rsidP="00405E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Десятков Г.М. Легенды старого Оренбурга. Калуга: издательство «Золотая аллея», 1994.</w:t>
      </w:r>
    </w:p>
    <w:p w:rsidR="00405E97" w:rsidRPr="00D3097B" w:rsidRDefault="00405E97" w:rsidP="00405E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7B">
        <w:rPr>
          <w:rFonts w:ascii="Times New Roman" w:hAnsi="Times New Roman" w:cs="Times New Roman"/>
          <w:sz w:val="24"/>
          <w:szCs w:val="24"/>
        </w:rPr>
        <w:t>Болодурин</w:t>
      </w:r>
      <w:proofErr w:type="spellEnd"/>
      <w:r w:rsidRPr="00D3097B">
        <w:rPr>
          <w:rFonts w:ascii="Times New Roman" w:hAnsi="Times New Roman" w:cs="Times New Roman"/>
          <w:sz w:val="24"/>
          <w:szCs w:val="24"/>
        </w:rPr>
        <w:t xml:space="preserve"> В.С. Образование и педагогическая мысль в </w:t>
      </w:r>
      <w:proofErr w:type="spellStart"/>
      <w:r w:rsidRPr="00D3097B">
        <w:rPr>
          <w:rFonts w:ascii="Times New Roman" w:hAnsi="Times New Roman" w:cs="Times New Roman"/>
          <w:sz w:val="24"/>
          <w:szCs w:val="24"/>
        </w:rPr>
        <w:t>Оренбуржье</w:t>
      </w:r>
      <w:proofErr w:type="gramStart"/>
      <w:r w:rsidRPr="00D3097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3097B">
        <w:rPr>
          <w:rFonts w:ascii="Times New Roman" w:hAnsi="Times New Roman" w:cs="Times New Roman"/>
          <w:sz w:val="24"/>
          <w:szCs w:val="24"/>
        </w:rPr>
        <w:t>траницыистрии</w:t>
      </w:r>
      <w:proofErr w:type="spellEnd"/>
      <w:r w:rsidRPr="00D3097B">
        <w:rPr>
          <w:rFonts w:ascii="Times New Roman" w:hAnsi="Times New Roman" w:cs="Times New Roman"/>
          <w:sz w:val="24"/>
          <w:szCs w:val="24"/>
        </w:rPr>
        <w:t xml:space="preserve"> (1735 – 1940). – Оренбург: Оренбургское книжное издательство, 2001.</w:t>
      </w:r>
    </w:p>
    <w:p w:rsidR="00405E97" w:rsidRPr="00D3097B" w:rsidRDefault="00405E97" w:rsidP="00405E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097B">
        <w:rPr>
          <w:rFonts w:ascii="Times New Roman" w:hAnsi="Times New Roman"/>
          <w:sz w:val="24"/>
          <w:szCs w:val="24"/>
        </w:rPr>
        <w:t>Чибилёв</w:t>
      </w:r>
      <w:proofErr w:type="spellEnd"/>
      <w:r w:rsidRPr="00D3097B">
        <w:rPr>
          <w:rFonts w:ascii="Times New Roman" w:hAnsi="Times New Roman"/>
          <w:sz w:val="24"/>
          <w:szCs w:val="24"/>
        </w:rPr>
        <w:t xml:space="preserve"> А.А Природное наследие Оренбургской области. Оренбург:   ООО  «Оренбургское книжное издательство», 1996.</w:t>
      </w:r>
    </w:p>
    <w:p w:rsidR="00405E97" w:rsidRPr="00D3097B" w:rsidRDefault="00405E97" w:rsidP="00405E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 xml:space="preserve">Атлас Оренбургской области. Омск: Картографическая фабрика </w:t>
      </w:r>
      <w:proofErr w:type="spellStart"/>
      <w:r w:rsidRPr="00D3097B">
        <w:rPr>
          <w:rFonts w:ascii="Times New Roman" w:hAnsi="Times New Roman" w:cs="Times New Roman"/>
          <w:sz w:val="24"/>
          <w:szCs w:val="24"/>
        </w:rPr>
        <w:t>Роскартографии</w:t>
      </w:r>
      <w:proofErr w:type="spellEnd"/>
      <w:r w:rsidRPr="00D3097B">
        <w:rPr>
          <w:rFonts w:ascii="Times New Roman" w:hAnsi="Times New Roman" w:cs="Times New Roman"/>
          <w:sz w:val="24"/>
          <w:szCs w:val="24"/>
        </w:rPr>
        <w:t>. 1993.</w:t>
      </w:r>
    </w:p>
    <w:p w:rsidR="00405E97" w:rsidRPr="00D3097B" w:rsidRDefault="00405E97" w:rsidP="00405E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Плешаков А.А. От земли до неба. Атлас – определитель. Москва. Просвещение. 2009.</w:t>
      </w:r>
    </w:p>
    <w:p w:rsidR="00405E97" w:rsidRPr="00D3097B" w:rsidRDefault="00405E97" w:rsidP="00405E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</w:rPr>
        <w:t>Плешаков А.А. Зелёные страницы. Книга для учащихся начальных классов. Москва. Просвещение. 2010.</w:t>
      </w:r>
    </w:p>
    <w:p w:rsidR="00405E97" w:rsidRPr="00D3097B" w:rsidRDefault="00405E97" w:rsidP="00405E9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97B">
        <w:rPr>
          <w:rFonts w:ascii="Times New Roman" w:hAnsi="Times New Roman" w:cs="Times New Roman"/>
          <w:sz w:val="24"/>
          <w:szCs w:val="24"/>
          <w:u w:val="single"/>
        </w:rPr>
        <w:t>Электронные образовательные ресурсы:</w:t>
      </w:r>
    </w:p>
    <w:p w:rsidR="00405E97" w:rsidRPr="00D3097B" w:rsidRDefault="00405E97" w:rsidP="00405E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D3097B">
          <w:rPr>
            <w:rStyle w:val="a8"/>
            <w:rFonts w:ascii="Times New Roman" w:hAnsi="Times New Roman"/>
            <w:sz w:val="24"/>
            <w:szCs w:val="24"/>
          </w:rPr>
          <w:t>http://go.mail.ru/redir?via_page</w:t>
        </w:r>
      </w:hyperlink>
    </w:p>
    <w:p w:rsidR="00405E97" w:rsidRPr="00D3097B" w:rsidRDefault="00405E97" w:rsidP="00405E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D3097B">
          <w:rPr>
            <w:rStyle w:val="a8"/>
            <w:rFonts w:ascii="Times New Roman" w:hAnsi="Times New Roman"/>
            <w:sz w:val="24"/>
            <w:szCs w:val="24"/>
          </w:rPr>
          <w:t>http://viki.rdf.ru</w:t>
        </w:r>
      </w:hyperlink>
    </w:p>
    <w:p w:rsidR="00405E97" w:rsidRPr="00D3097B" w:rsidRDefault="00405E97" w:rsidP="00405E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D3097B">
          <w:rPr>
            <w:rStyle w:val="a8"/>
            <w:rFonts w:ascii="Times New Roman" w:hAnsi="Times New Roman"/>
            <w:sz w:val="24"/>
            <w:szCs w:val="24"/>
          </w:rPr>
          <w:t>http://www.uchportal.ru/load./47-5-2</w:t>
        </w:r>
      </w:hyperlink>
    </w:p>
    <w:p w:rsidR="00405E97" w:rsidRPr="00D3097B" w:rsidRDefault="00405E97" w:rsidP="00405E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D3097B">
          <w:rPr>
            <w:rStyle w:val="a8"/>
            <w:rFonts w:ascii="Times New Roman" w:hAnsi="Times New Roman"/>
            <w:sz w:val="24"/>
            <w:szCs w:val="24"/>
          </w:rPr>
          <w:t>http://www.uchportal.ru/</w:t>
        </w:r>
      </w:hyperlink>
    </w:p>
    <w:p w:rsidR="00405E97" w:rsidRPr="00D3097B" w:rsidRDefault="00405E97" w:rsidP="00405E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D3097B">
          <w:rPr>
            <w:rStyle w:val="a8"/>
            <w:rFonts w:ascii="Times New Roman" w:hAnsi="Times New Roman"/>
            <w:sz w:val="24"/>
            <w:szCs w:val="24"/>
          </w:rPr>
          <w:t>http://www.zanimatika.narod.ru/RF3_2.htm</w:t>
        </w:r>
      </w:hyperlink>
    </w:p>
    <w:p w:rsidR="00405E97" w:rsidRPr="00D3097B" w:rsidRDefault="00405E97" w:rsidP="00405E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D3097B">
          <w:rPr>
            <w:rStyle w:val="a8"/>
            <w:rFonts w:ascii="Times New Roman" w:hAnsi="Times New Roman"/>
            <w:sz w:val="24"/>
            <w:szCs w:val="24"/>
          </w:rPr>
          <w:t>http://rebus1.com/index.php?item=rebus_generator&amp;enter=1</w:t>
        </w:r>
      </w:hyperlink>
    </w:p>
    <w:p w:rsidR="00405E97" w:rsidRPr="00D3097B" w:rsidRDefault="00405E97" w:rsidP="00405E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D3097B">
          <w:rPr>
            <w:rStyle w:val="a8"/>
            <w:rFonts w:ascii="Times New Roman" w:hAnsi="Times New Roman"/>
            <w:sz w:val="24"/>
            <w:szCs w:val="24"/>
          </w:rPr>
          <w:t>http://po4emu4ki.ucoz.ru/load/8</w:t>
        </w:r>
      </w:hyperlink>
    </w:p>
    <w:p w:rsidR="00405E97" w:rsidRPr="00405E97" w:rsidRDefault="00405E97" w:rsidP="00405E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anchor="more-4548" w:history="1">
        <w:r w:rsidRPr="00D3097B">
          <w:rPr>
            <w:rStyle w:val="a8"/>
            <w:rFonts w:ascii="Times New Roman" w:hAnsi="Times New Roman"/>
            <w:sz w:val="24"/>
            <w:szCs w:val="24"/>
          </w:rPr>
          <w:t>http://4curious-eyes.ru/obuchenie-detej/kak-my-gotovim-doklady#more-4548</w:t>
        </w:r>
      </w:hyperlink>
    </w:p>
    <w:p w:rsidR="00405E97" w:rsidRPr="00D3097B" w:rsidRDefault="00405E97" w:rsidP="00405E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D3097B">
          <w:rPr>
            <w:rStyle w:val="a8"/>
            <w:rFonts w:ascii="Times New Roman" w:hAnsi="Times New Roman"/>
            <w:sz w:val="24"/>
            <w:szCs w:val="24"/>
          </w:rPr>
          <w:t>http://4curious-eyes.ru/category/eksperimenty-opyty-dlya-detej</w:t>
        </w:r>
      </w:hyperlink>
    </w:p>
    <w:p w:rsidR="00405E97" w:rsidRPr="00D3097B" w:rsidRDefault="00405E97" w:rsidP="00405E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D3097B">
          <w:rPr>
            <w:rStyle w:val="a8"/>
            <w:rFonts w:ascii="Times New Roman" w:hAnsi="Times New Roman"/>
            <w:sz w:val="24"/>
            <w:szCs w:val="24"/>
          </w:rPr>
          <w:t>http://obuchonok.ru/doshkolniki</w:t>
        </w:r>
      </w:hyperlink>
    </w:p>
    <w:p w:rsidR="00DB3672" w:rsidRPr="00405E97" w:rsidRDefault="00DB3672" w:rsidP="00405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B3672" w:rsidRPr="00405E97" w:rsidSect="007C69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ED"/>
    <w:multiLevelType w:val="hybridMultilevel"/>
    <w:tmpl w:val="404A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AA6"/>
    <w:multiLevelType w:val="hybridMultilevel"/>
    <w:tmpl w:val="1B04EDA0"/>
    <w:lvl w:ilvl="0" w:tplc="C47668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C402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7229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2B7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A0FF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A10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74DE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0B2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664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E835F6"/>
    <w:multiLevelType w:val="multilevel"/>
    <w:tmpl w:val="A9F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83203"/>
    <w:multiLevelType w:val="hybridMultilevel"/>
    <w:tmpl w:val="94F8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44F7B"/>
    <w:multiLevelType w:val="multilevel"/>
    <w:tmpl w:val="F45E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E3A2DF8"/>
    <w:multiLevelType w:val="hybridMultilevel"/>
    <w:tmpl w:val="622A48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B11BC"/>
    <w:multiLevelType w:val="multilevel"/>
    <w:tmpl w:val="1134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5C90526"/>
    <w:multiLevelType w:val="hybridMultilevel"/>
    <w:tmpl w:val="1EF400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308B"/>
    <w:multiLevelType w:val="hybridMultilevel"/>
    <w:tmpl w:val="128CF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7D7332"/>
    <w:multiLevelType w:val="multilevel"/>
    <w:tmpl w:val="41B2BC88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521A7435"/>
    <w:multiLevelType w:val="hybridMultilevel"/>
    <w:tmpl w:val="D9704D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D2B8F"/>
    <w:multiLevelType w:val="multilevel"/>
    <w:tmpl w:val="812C1CE6"/>
    <w:styleLink w:val="WW8Num7"/>
    <w:lvl w:ilvl="0">
      <w:start w:val="4"/>
      <w:numFmt w:val="decimal"/>
      <w:lvlText w:val="%1."/>
      <w:lvlJc w:val="left"/>
      <w:rPr>
        <w:rFonts w:ascii="Times New Roman" w:hAnsi="Times New Roman" w:cs="Arial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289323E"/>
    <w:multiLevelType w:val="multilevel"/>
    <w:tmpl w:val="84B82026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74192BDF"/>
    <w:multiLevelType w:val="hybridMultilevel"/>
    <w:tmpl w:val="AC3C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402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7229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2B7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A0FF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A10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74DE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0B2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664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5CE2ADB"/>
    <w:multiLevelType w:val="hybridMultilevel"/>
    <w:tmpl w:val="A48AEE14"/>
    <w:lvl w:ilvl="0" w:tplc="C47668C0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11"/>
    <w:lvlOverride w:ilvl="0">
      <w:startOverride w:val="4"/>
    </w:lvlOverride>
  </w:num>
  <w:num w:numId="14">
    <w:abstractNumId w:val="12"/>
  </w:num>
  <w:num w:numId="15">
    <w:abstractNumId w:val="9"/>
  </w:num>
  <w:num w:numId="16">
    <w:abstractNumId w:val="12"/>
    <w:lvlOverride w:ilvl="0">
      <w:startOverride w:val="1"/>
    </w:lvlOverride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419"/>
    <w:rsid w:val="00205BE8"/>
    <w:rsid w:val="00232E83"/>
    <w:rsid w:val="00405E97"/>
    <w:rsid w:val="00546356"/>
    <w:rsid w:val="005A0C29"/>
    <w:rsid w:val="006336C3"/>
    <w:rsid w:val="00651F41"/>
    <w:rsid w:val="00702419"/>
    <w:rsid w:val="007C6953"/>
    <w:rsid w:val="0086138F"/>
    <w:rsid w:val="008674D1"/>
    <w:rsid w:val="0089303E"/>
    <w:rsid w:val="008E6890"/>
    <w:rsid w:val="009B4243"/>
    <w:rsid w:val="00A33120"/>
    <w:rsid w:val="00A93023"/>
    <w:rsid w:val="00B21D37"/>
    <w:rsid w:val="00C53E9E"/>
    <w:rsid w:val="00D3097B"/>
    <w:rsid w:val="00D82FBC"/>
    <w:rsid w:val="00DB3672"/>
    <w:rsid w:val="00E02BA1"/>
    <w:rsid w:val="00EA670E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7024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0241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54635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546356"/>
    <w:rPr>
      <w:b/>
      <w:bCs/>
    </w:rPr>
  </w:style>
  <w:style w:type="character" w:customStyle="1" w:styleId="apple-converted-space">
    <w:name w:val="apple-converted-space"/>
    <w:basedOn w:val="a0"/>
    <w:rsid w:val="009B4243"/>
  </w:style>
  <w:style w:type="paragraph" w:customStyle="1" w:styleId="c5">
    <w:name w:val="c5"/>
    <w:basedOn w:val="a"/>
    <w:rsid w:val="009B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B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9B4243"/>
  </w:style>
  <w:style w:type="character" w:styleId="a8">
    <w:name w:val="Hyperlink"/>
    <w:basedOn w:val="a0"/>
    <w:uiPriority w:val="99"/>
    <w:unhideWhenUsed/>
    <w:rsid w:val="00232E83"/>
    <w:rPr>
      <w:color w:val="0000FF" w:themeColor="hyperlink"/>
      <w:u w:val="single"/>
    </w:rPr>
  </w:style>
  <w:style w:type="paragraph" w:customStyle="1" w:styleId="Standard">
    <w:name w:val="Standard"/>
    <w:rsid w:val="00A3312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numbering" w:customStyle="1" w:styleId="WW8Num7">
    <w:name w:val="WW8Num7"/>
    <w:basedOn w:val="a2"/>
    <w:rsid w:val="00A33120"/>
    <w:pPr>
      <w:numPr>
        <w:numId w:val="12"/>
      </w:numPr>
    </w:pPr>
  </w:style>
  <w:style w:type="numbering" w:customStyle="1" w:styleId="WW8Num5">
    <w:name w:val="WW8Num5"/>
    <w:basedOn w:val="a2"/>
    <w:rsid w:val="00A33120"/>
    <w:pPr>
      <w:numPr>
        <w:numId w:val="14"/>
      </w:numPr>
    </w:pPr>
  </w:style>
  <w:style w:type="numbering" w:customStyle="1" w:styleId="WW8Num18">
    <w:name w:val="WW8Num18"/>
    <w:basedOn w:val="a2"/>
    <w:rsid w:val="00A33120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./47-5-2" TargetMode="External"/><Relationship Id="rId13" Type="http://schemas.openxmlformats.org/officeDocument/2006/relationships/hyperlink" Target="http://4curious-eyes.ru/obuchenie-detej/kak-my-gotovim-doklad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ki.rdf.ru/" TargetMode="External"/><Relationship Id="rId12" Type="http://schemas.openxmlformats.org/officeDocument/2006/relationships/hyperlink" Target="http://po4emu4ki.ucoz.ru/load/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via_page" TargetMode="External"/><Relationship Id="rId11" Type="http://schemas.openxmlformats.org/officeDocument/2006/relationships/hyperlink" Target="http://rebus1.com/index.php?item=rebus_generator&amp;ente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uchonok.ru/doshkolniki" TargetMode="External"/><Relationship Id="rId10" Type="http://schemas.openxmlformats.org/officeDocument/2006/relationships/hyperlink" Target="http://www.zanimatika.narod.ru/RF3_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://4curious-eyes.ru/category/eksperimenty-opyty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9</cp:revision>
  <dcterms:created xsi:type="dcterms:W3CDTF">2017-08-29T10:39:00Z</dcterms:created>
  <dcterms:modified xsi:type="dcterms:W3CDTF">2017-10-12T01:19:00Z</dcterms:modified>
</cp:coreProperties>
</file>